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53AAA274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9CD176" wp14:editId="0C1C59C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BC90C0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i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AC42AA" wp14:editId="09864FC6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356099" w14:textId="77777777" w:rsidR="00813BE8" w:rsidRPr="00744441" w:rsidRDefault="00876603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instrText xml:space="preserve"> TITLE  \* FirstCap  \* MERGEFORMAT </w:instrText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Procedura određivanja i primjene korisničkih prava u informacijskom sustavu</w:t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813BE8" w:rsidRPr="00744441" w:rsidRDefault="00876603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Procedura određivanja i primjene korisničkih prava u informacijskom sustavu</w:t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4271B60" w14:textId="77777777"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7B52068A" w14:textId="426424BA" w:rsidR="009B4874" w:rsidRPr="00085276" w:rsidRDefault="009B4874" w:rsidP="009B4874">
      <w:pPr>
        <w:spacing w:before="60" w:after="60" w:line="276" w:lineRule="auto"/>
      </w:pPr>
      <w:r w:rsidRPr="00876603">
        <w:lastRenderedPageBreak/>
        <w:t xml:space="preserve">Na temelju odluke </w:t>
      </w:r>
      <w:r w:rsidR="003A200B">
        <w:t>direktora</w:t>
      </w:r>
      <w:r w:rsidRPr="00876603">
        <w:t xml:space="preserve">, gosp. Bojana </w:t>
      </w:r>
      <w:r w:rsidR="004C75FC">
        <w:t>Aljinovića</w:t>
      </w:r>
      <w:r w:rsidRPr="00876603">
        <w:t>, tvrtka</w:t>
      </w:r>
      <w:r w:rsidR="004C75FC">
        <w:t xml:space="preserve"> KOMPAS Turistička agencija d.o.o.</w:t>
      </w:r>
      <w:r w:rsidRPr="00876603">
        <w:t xml:space="preserve"> </w:t>
      </w:r>
      <w:r w:rsidR="009E3B14">
        <w:t>d.o.o.</w:t>
      </w:r>
      <w:r w:rsidRPr="00876603">
        <w:t xml:space="preserve">, na adresi </w:t>
      </w:r>
      <w:r w:rsidR="004C75FC">
        <w:t>Mate Vlašića 20, 52440 Poreč</w:t>
      </w:r>
      <w:r w:rsidRPr="00876603">
        <w:t xml:space="preserve">,  (u daljnjem tekstu Tvrtka) donosi dana </w:t>
      </w:r>
      <w:r w:rsidR="009E3B14">
        <w:t>2</w:t>
      </w:r>
      <w:r w:rsidR="006F1D3E">
        <w:t>.</w:t>
      </w:r>
      <w:r w:rsidR="004C75FC">
        <w:t>12</w:t>
      </w:r>
      <w:r w:rsidRPr="00876603">
        <w:t>.20</w:t>
      </w:r>
      <w:r w:rsidR="009E3B14">
        <w:t>24</w:t>
      </w:r>
      <w:r w:rsidRPr="00876603">
        <w:t>. dokument:</w:t>
      </w:r>
    </w:p>
    <w:p w14:paraId="14D1E614" w14:textId="77777777" w:rsidR="00940539" w:rsidRDefault="00940539" w:rsidP="00DB64B4">
      <w:pPr>
        <w:spacing w:after="0"/>
        <w:rPr>
          <w:rFonts w:cs="Arial"/>
        </w:rPr>
      </w:pPr>
    </w:p>
    <w:p w14:paraId="5374502D" w14:textId="77777777" w:rsidR="00216456" w:rsidRDefault="006F1D3E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fldChar w:fldCharType="begin"/>
      </w:r>
      <w:r>
        <w:rPr>
          <w:b/>
          <w:caps/>
          <w:color w:val="44546A" w:themeColor="text2"/>
          <w:sz w:val="44"/>
        </w:rPr>
        <w:instrText xml:space="preserve"> TITLE  \* Upper  \* MERGEFORMAT </w:instrText>
      </w:r>
      <w:r>
        <w:rPr>
          <w:b/>
          <w:caps/>
          <w:color w:val="44546A" w:themeColor="text2"/>
          <w:sz w:val="44"/>
        </w:rPr>
        <w:fldChar w:fldCharType="separate"/>
      </w:r>
      <w:r>
        <w:rPr>
          <w:b/>
          <w:color w:val="44546A" w:themeColor="text2"/>
          <w:sz w:val="44"/>
        </w:rPr>
        <w:t>PROCEDURA ODREĐIVANJA I PRIMJENE KORISNIČKIH PRAVA U INFORMACIJSKOM SUSTAVU</w:t>
      </w:r>
      <w:r>
        <w:rPr>
          <w:b/>
          <w:caps/>
          <w:color w:val="44546A" w:themeColor="text2"/>
          <w:sz w:val="44"/>
        </w:rPr>
        <w:fldChar w:fldCharType="end"/>
      </w:r>
    </w:p>
    <w:p w14:paraId="3034B00E" w14:textId="77777777" w:rsidR="007B2FEE" w:rsidRPr="0066668C" w:rsidRDefault="007B2FEE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7052DD87" w14:textId="77777777" w:rsidR="00216456" w:rsidRDefault="0053575F" w:rsidP="007B2FEE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Naziv </w:t>
      </w:r>
      <w:r w:rsidR="00D112D3" w:rsidRPr="00216456">
        <w:rPr>
          <w:rFonts w:cs="Arial"/>
          <w:b/>
        </w:rPr>
        <w:t>procedure</w:t>
      </w:r>
      <w:r w:rsidRPr="00216456">
        <w:rPr>
          <w:rFonts w:cs="Arial"/>
          <w:b/>
        </w:rPr>
        <w:t xml:space="preserve">: </w:t>
      </w:r>
      <w:r w:rsidR="006F1D3E">
        <w:rPr>
          <w:rFonts w:cs="Arial"/>
          <w:b/>
        </w:rPr>
        <w:fldChar w:fldCharType="begin"/>
      </w:r>
      <w:r w:rsidR="006F1D3E">
        <w:rPr>
          <w:rFonts w:cs="Arial"/>
          <w:b/>
        </w:rPr>
        <w:instrText xml:space="preserve"> TITLE  \* FirstCap  \* MERGEFORMAT </w:instrText>
      </w:r>
      <w:r w:rsidR="006F1D3E">
        <w:rPr>
          <w:rFonts w:cs="Arial"/>
          <w:b/>
        </w:rPr>
        <w:fldChar w:fldCharType="separate"/>
      </w:r>
      <w:r w:rsidR="006F1D3E">
        <w:rPr>
          <w:rFonts w:cs="Arial"/>
          <w:b/>
        </w:rPr>
        <w:t>Procedura određivanja i primjene korisničkih prava u informacijskom sustavu</w:t>
      </w:r>
      <w:r w:rsidR="006F1D3E">
        <w:rPr>
          <w:rFonts w:cs="Arial"/>
          <w:b/>
        </w:rPr>
        <w:fldChar w:fldCharType="end"/>
      </w:r>
    </w:p>
    <w:p w14:paraId="36097915" w14:textId="220990F9" w:rsidR="0053575F" w:rsidRPr="00216456" w:rsidRDefault="0053575F" w:rsidP="00216456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Datum usvajanja: </w:t>
      </w:r>
      <w:r w:rsidR="009E3B14">
        <w:rPr>
          <w:rFonts w:cs="Arial"/>
          <w:b/>
        </w:rPr>
        <w:t>2</w:t>
      </w:r>
      <w:r w:rsidRPr="00216456">
        <w:rPr>
          <w:rFonts w:cs="Arial"/>
          <w:b/>
        </w:rPr>
        <w:t>.</w:t>
      </w:r>
      <w:r w:rsidR="004C75FC">
        <w:rPr>
          <w:rFonts w:cs="Arial"/>
          <w:b/>
        </w:rPr>
        <w:t>12</w:t>
      </w:r>
      <w:r w:rsidR="00A53FDF">
        <w:rPr>
          <w:rFonts w:cs="Arial"/>
          <w:b/>
        </w:rPr>
        <w:t>.2</w:t>
      </w:r>
      <w:r w:rsidR="00C37A20" w:rsidRPr="00216456">
        <w:rPr>
          <w:rFonts w:cs="Arial"/>
          <w:b/>
        </w:rPr>
        <w:t>0</w:t>
      </w:r>
      <w:r w:rsidR="009E3B14">
        <w:rPr>
          <w:rFonts w:cs="Arial"/>
          <w:b/>
        </w:rPr>
        <w:t>24</w:t>
      </w:r>
      <w:r w:rsidRPr="00216456">
        <w:rPr>
          <w:rFonts w:cs="Arial"/>
          <w:b/>
        </w:rPr>
        <w:t>.</w:t>
      </w:r>
    </w:p>
    <w:p w14:paraId="2476E9FB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00FB0360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9B4874" w:rsidRPr="00394E8A" w14:paraId="6D2CA109" w14:textId="77777777" w:rsidTr="009B4874">
        <w:trPr>
          <w:trHeight w:val="649"/>
          <w:jc w:val="center"/>
        </w:trPr>
        <w:tc>
          <w:tcPr>
            <w:tcW w:w="1051" w:type="pct"/>
            <w:vAlign w:val="center"/>
          </w:tcPr>
          <w:p w14:paraId="38BD2E67" w14:textId="77777777" w:rsidR="009B4874" w:rsidRPr="00394E8A" w:rsidRDefault="009B4874" w:rsidP="009B4874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4CA9E58F" w14:textId="77777777" w:rsidR="009B4874" w:rsidRPr="00394E8A" w:rsidRDefault="009B4874" w:rsidP="009B48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Direktor</w:t>
            </w:r>
          </w:p>
        </w:tc>
        <w:tc>
          <w:tcPr>
            <w:tcW w:w="1000" w:type="pct"/>
            <w:vAlign w:val="center"/>
          </w:tcPr>
          <w:p w14:paraId="2CD87079" w14:textId="3FFBB76B" w:rsidR="009B4874" w:rsidRPr="00F24D31" w:rsidRDefault="009B4874" w:rsidP="009B48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IT</w:t>
            </w:r>
            <w:r w:rsidR="0077393F">
              <w:rPr>
                <w:rFonts w:cs="Arial"/>
              </w:rPr>
              <w:t xml:space="preserve"> djelatnik</w:t>
            </w:r>
          </w:p>
        </w:tc>
        <w:tc>
          <w:tcPr>
            <w:tcW w:w="1000" w:type="pct"/>
            <w:vAlign w:val="center"/>
          </w:tcPr>
          <w:p w14:paraId="065F9D6A" w14:textId="36B84CC7" w:rsidR="009B4874" w:rsidRPr="00535E77" w:rsidRDefault="009B4874" w:rsidP="009B48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535E77">
              <w:rPr>
                <w:rFonts w:cs="Arial"/>
              </w:rPr>
              <w:t>dministrator informacijskog sustava</w:t>
            </w:r>
          </w:p>
        </w:tc>
        <w:tc>
          <w:tcPr>
            <w:tcW w:w="999" w:type="pct"/>
            <w:vAlign w:val="center"/>
          </w:tcPr>
          <w:p w14:paraId="1D269B9D" w14:textId="77777777" w:rsidR="009B4874" w:rsidRPr="00535E77" w:rsidRDefault="009B4874" w:rsidP="009B4874">
            <w:pPr>
              <w:jc w:val="center"/>
              <w:rPr>
                <w:rFonts w:cs="Arial"/>
              </w:rPr>
            </w:pPr>
            <w:r w:rsidRPr="00535E77">
              <w:rPr>
                <w:rFonts w:cs="Arial"/>
              </w:rPr>
              <w:t>Voditelj sigurnosti IS-a</w:t>
            </w:r>
          </w:p>
        </w:tc>
      </w:tr>
      <w:tr w:rsidR="009B4874" w:rsidRPr="00394E8A" w14:paraId="5169968A" w14:textId="77777777" w:rsidTr="009B4874">
        <w:trPr>
          <w:trHeight w:val="414"/>
          <w:jc w:val="center"/>
        </w:trPr>
        <w:tc>
          <w:tcPr>
            <w:tcW w:w="1051" w:type="pct"/>
            <w:vAlign w:val="center"/>
          </w:tcPr>
          <w:p w14:paraId="642ACFA7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14:paraId="596D1D65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4A0DA2D4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000" w:type="pct"/>
            <w:vAlign w:val="center"/>
          </w:tcPr>
          <w:p w14:paraId="082C7184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99" w:type="pct"/>
            <w:vAlign w:val="center"/>
          </w:tcPr>
          <w:p w14:paraId="2C0B87E8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</w:tr>
      <w:tr w:rsidR="009B4874" w:rsidRPr="00394E8A" w14:paraId="4D8E95F8" w14:textId="77777777" w:rsidTr="009B4874">
        <w:trPr>
          <w:trHeight w:val="408"/>
          <w:jc w:val="center"/>
        </w:trPr>
        <w:tc>
          <w:tcPr>
            <w:tcW w:w="1051" w:type="pct"/>
            <w:vAlign w:val="center"/>
          </w:tcPr>
          <w:p w14:paraId="5AC0FC01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14:paraId="3890A454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1FFD0EEC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000" w:type="pct"/>
            <w:vAlign w:val="center"/>
          </w:tcPr>
          <w:p w14:paraId="4A32367F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99" w:type="pct"/>
            <w:vAlign w:val="center"/>
          </w:tcPr>
          <w:p w14:paraId="036179E9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</w:tr>
      <w:tr w:rsidR="009B4874" w:rsidRPr="00394E8A" w14:paraId="01CA2C17" w14:textId="77777777" w:rsidTr="009B4874">
        <w:trPr>
          <w:trHeight w:val="428"/>
          <w:jc w:val="center"/>
        </w:trPr>
        <w:tc>
          <w:tcPr>
            <w:tcW w:w="1051" w:type="pct"/>
            <w:vAlign w:val="center"/>
          </w:tcPr>
          <w:p w14:paraId="721C1904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14:paraId="3AF8AB0F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0C73AFC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000" w:type="pct"/>
            <w:vAlign w:val="center"/>
          </w:tcPr>
          <w:p w14:paraId="262EBBE7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99" w:type="pct"/>
            <w:vAlign w:val="center"/>
          </w:tcPr>
          <w:p w14:paraId="69EB4530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</w:tr>
      <w:tr w:rsidR="009B4874" w:rsidRPr="00394E8A" w14:paraId="3B0B0A05" w14:textId="77777777" w:rsidTr="009B4874">
        <w:trPr>
          <w:trHeight w:val="406"/>
          <w:jc w:val="center"/>
        </w:trPr>
        <w:tc>
          <w:tcPr>
            <w:tcW w:w="1051" w:type="pct"/>
            <w:vAlign w:val="center"/>
          </w:tcPr>
          <w:p w14:paraId="440A262D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14:paraId="5467728D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  <w:r w:rsidRPr="00AA7C34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1FA272C7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000" w:type="pct"/>
            <w:vAlign w:val="center"/>
          </w:tcPr>
          <w:p w14:paraId="3619F0D2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99" w:type="pct"/>
            <w:vAlign w:val="center"/>
          </w:tcPr>
          <w:p w14:paraId="1C38686E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</w:tr>
    </w:tbl>
    <w:p w14:paraId="318C354A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6AE518B2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71F14312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4FA704A5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E44E72" w:rsidRPr="00394E8A" w14:paraId="03F1CFEE" w14:textId="77777777" w:rsidTr="00F5286D">
        <w:trPr>
          <w:trHeight w:val="428"/>
        </w:trPr>
        <w:tc>
          <w:tcPr>
            <w:tcW w:w="1413" w:type="dxa"/>
            <w:vAlign w:val="center"/>
          </w:tcPr>
          <w:p w14:paraId="556A1890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623D385B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61A7F869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7B2FEE" w:rsidRPr="00394E8A" w14:paraId="2DC69754" w14:textId="77777777" w:rsidTr="00F5286D">
        <w:trPr>
          <w:trHeight w:val="411"/>
        </w:trPr>
        <w:tc>
          <w:tcPr>
            <w:tcW w:w="1413" w:type="dxa"/>
          </w:tcPr>
          <w:p w14:paraId="6EC293A2" w14:textId="724613FB" w:rsidR="007B2FEE" w:rsidRPr="00AA7C34" w:rsidRDefault="0077393F" w:rsidP="006F1D3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A53FDF">
              <w:rPr>
                <w:rFonts w:cs="Arial"/>
              </w:rPr>
              <w:t>.</w:t>
            </w:r>
            <w:r w:rsidR="004C75FC">
              <w:rPr>
                <w:rFonts w:cs="Arial"/>
              </w:rPr>
              <w:t>12</w:t>
            </w:r>
            <w:r w:rsidR="009B4874">
              <w:rPr>
                <w:rFonts w:cs="Arial"/>
              </w:rPr>
              <w:t>.20</w:t>
            </w:r>
            <w:r>
              <w:rPr>
                <w:rFonts w:cs="Arial"/>
              </w:rPr>
              <w:t>24</w:t>
            </w:r>
            <w:r w:rsidR="007B2FEE"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14:paraId="39A69434" w14:textId="77777777" w:rsidR="007B2FEE" w:rsidRPr="00AA7C34" w:rsidRDefault="00A53FDF" w:rsidP="007B2FEE">
            <w:pPr>
              <w:rPr>
                <w:rFonts w:cs="Arial"/>
              </w:rPr>
            </w:pPr>
            <w:r>
              <w:rPr>
                <w:rFonts w:cs="Arial"/>
              </w:rPr>
              <w:t>V1</w:t>
            </w:r>
            <w:r w:rsidR="007B2FEE">
              <w:rPr>
                <w:rFonts w:cs="Arial"/>
              </w:rPr>
              <w:t>.0</w:t>
            </w:r>
          </w:p>
        </w:tc>
        <w:tc>
          <w:tcPr>
            <w:tcW w:w="6657" w:type="dxa"/>
          </w:tcPr>
          <w:p w14:paraId="46906D86" w14:textId="77777777" w:rsidR="007B2FEE" w:rsidRPr="00AA7C34" w:rsidRDefault="00A53FDF" w:rsidP="007B2FEE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7B2FEE" w:rsidRPr="00394E8A" w14:paraId="01A0F838" w14:textId="77777777" w:rsidTr="00F5286D">
        <w:trPr>
          <w:trHeight w:val="418"/>
        </w:trPr>
        <w:tc>
          <w:tcPr>
            <w:tcW w:w="1413" w:type="dxa"/>
          </w:tcPr>
          <w:p w14:paraId="36A84FB4" w14:textId="5BC64D6B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2066C3A" w14:textId="6194E753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7B72E3FA" w14:textId="287B32BF" w:rsidR="007B2FEE" w:rsidRPr="00AA7C34" w:rsidRDefault="007B2FEE" w:rsidP="007B2FEE">
            <w:pPr>
              <w:rPr>
                <w:rFonts w:cs="Arial"/>
              </w:rPr>
            </w:pPr>
          </w:p>
        </w:tc>
      </w:tr>
      <w:tr w:rsidR="000A0AFF" w:rsidRPr="00394E8A" w14:paraId="1DBA2F62" w14:textId="77777777" w:rsidTr="006040C7">
        <w:trPr>
          <w:trHeight w:val="418"/>
        </w:trPr>
        <w:tc>
          <w:tcPr>
            <w:tcW w:w="1413" w:type="dxa"/>
          </w:tcPr>
          <w:p w14:paraId="4E6F2171" w14:textId="195689D4" w:rsidR="000A0AFF" w:rsidRPr="00AA7C34" w:rsidRDefault="000A0AFF" w:rsidP="006040C7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862D601" w14:textId="27F24596" w:rsidR="000A0AFF" w:rsidRPr="00AA7C34" w:rsidRDefault="000A0AFF" w:rsidP="006040C7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22B891B2" w14:textId="14644E7B" w:rsidR="000A0AFF" w:rsidRPr="00AA7C34" w:rsidRDefault="000A0AFF" w:rsidP="006040C7">
            <w:pPr>
              <w:rPr>
                <w:rFonts w:cs="Arial"/>
              </w:rPr>
            </w:pPr>
          </w:p>
        </w:tc>
      </w:tr>
      <w:tr w:rsidR="007B2FEE" w:rsidRPr="00394E8A" w14:paraId="12B3022C" w14:textId="77777777" w:rsidTr="00F5286D">
        <w:trPr>
          <w:trHeight w:val="424"/>
        </w:trPr>
        <w:tc>
          <w:tcPr>
            <w:tcW w:w="1413" w:type="dxa"/>
          </w:tcPr>
          <w:p w14:paraId="175F1C57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6CEFE96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E09A2B0" w14:textId="77777777" w:rsidR="007B2FEE" w:rsidRPr="00AA7C34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603C9130" w14:textId="77777777" w:rsidTr="00F5286D">
        <w:trPr>
          <w:trHeight w:val="415"/>
        </w:trPr>
        <w:tc>
          <w:tcPr>
            <w:tcW w:w="1413" w:type="dxa"/>
          </w:tcPr>
          <w:p w14:paraId="7867095A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3DECAD1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51776FD" w14:textId="77777777" w:rsidR="007B2FEE" w:rsidRPr="00AA7C34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760EAFE6" w14:textId="77777777" w:rsidTr="00F5286D">
        <w:trPr>
          <w:trHeight w:val="408"/>
        </w:trPr>
        <w:tc>
          <w:tcPr>
            <w:tcW w:w="1413" w:type="dxa"/>
          </w:tcPr>
          <w:p w14:paraId="0E9AD102" w14:textId="77777777" w:rsidR="007B2FEE" w:rsidRPr="003669C9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450E2C9" w14:textId="77777777" w:rsidR="007B2FEE" w:rsidRPr="003669C9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E19278B" w14:textId="77777777" w:rsidR="007B2FEE" w:rsidRPr="003669C9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7E7A86BE" w14:textId="77777777" w:rsidTr="00F5286D">
        <w:trPr>
          <w:trHeight w:val="428"/>
        </w:trPr>
        <w:tc>
          <w:tcPr>
            <w:tcW w:w="1413" w:type="dxa"/>
          </w:tcPr>
          <w:p w14:paraId="2C7EF16F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D00F1F0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484E4A05" w14:textId="77777777" w:rsidR="007B2FEE" w:rsidRPr="00AA7C34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649D313F" w14:textId="77777777" w:rsidTr="00F5286D">
        <w:trPr>
          <w:trHeight w:val="428"/>
        </w:trPr>
        <w:tc>
          <w:tcPr>
            <w:tcW w:w="1413" w:type="dxa"/>
          </w:tcPr>
          <w:p w14:paraId="3D901A90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C57E3BF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2C903A2" w14:textId="77777777" w:rsidR="007B2FEE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32B18357" w14:textId="77777777" w:rsidTr="00F5286D">
        <w:trPr>
          <w:trHeight w:val="428"/>
        </w:trPr>
        <w:tc>
          <w:tcPr>
            <w:tcW w:w="1413" w:type="dxa"/>
          </w:tcPr>
          <w:p w14:paraId="7D771E17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DCA613F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801A8B2" w14:textId="77777777" w:rsidR="007B2FEE" w:rsidRDefault="007B2FEE" w:rsidP="007B2FEE">
            <w:pPr>
              <w:rPr>
                <w:rFonts w:cs="Arial"/>
              </w:rPr>
            </w:pPr>
          </w:p>
        </w:tc>
      </w:tr>
    </w:tbl>
    <w:p w14:paraId="5F086FCE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61B60B73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1FE21DE9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87A9B97" w14:textId="6DF9283B" w:rsidR="000A0AFF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36925282" w:history="1">
            <w:r w:rsidR="000A0AFF" w:rsidRPr="00CF402C">
              <w:rPr>
                <w:rStyle w:val="Hyperlink"/>
              </w:rPr>
              <w:t>I</w:t>
            </w:r>
            <w:r w:rsidR="000A0AFF"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="000A0AFF" w:rsidRPr="00CF402C">
              <w:rPr>
                <w:rStyle w:val="Hyperlink"/>
              </w:rPr>
              <w:t>Namjena</w:t>
            </w:r>
            <w:r w:rsidR="000A0AFF">
              <w:rPr>
                <w:webHidden/>
              </w:rPr>
              <w:tab/>
            </w:r>
            <w:r w:rsidR="000A0AFF">
              <w:rPr>
                <w:webHidden/>
              </w:rPr>
              <w:fldChar w:fldCharType="begin"/>
            </w:r>
            <w:r w:rsidR="000A0AFF">
              <w:rPr>
                <w:webHidden/>
              </w:rPr>
              <w:instrText xml:space="preserve"> PAGEREF _Toc136925282 \h </w:instrText>
            </w:r>
            <w:r w:rsidR="000A0AFF">
              <w:rPr>
                <w:webHidden/>
              </w:rPr>
            </w:r>
            <w:r w:rsidR="000A0AFF">
              <w:rPr>
                <w:webHidden/>
              </w:rPr>
              <w:fldChar w:fldCharType="separate"/>
            </w:r>
            <w:r w:rsidR="00267774">
              <w:rPr>
                <w:webHidden/>
              </w:rPr>
              <w:t>3</w:t>
            </w:r>
            <w:r w:rsidR="000A0AFF">
              <w:rPr>
                <w:webHidden/>
              </w:rPr>
              <w:fldChar w:fldCharType="end"/>
            </w:r>
          </w:hyperlink>
        </w:p>
        <w:p w14:paraId="72AFCC9D" w14:textId="474A9C73" w:rsidR="000A0AFF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3" w:history="1">
            <w:r w:rsidRPr="00CF402C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CF402C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_Toc136925283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777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499E4A" w14:textId="5DABCAAF" w:rsidR="000A0AFF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4" w:history="1">
            <w:r w:rsidRPr="00CF402C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CF402C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_Toc136925284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777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4A7571" w14:textId="5BDF0CC6" w:rsidR="000A0AFF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5" w:history="1">
            <w:r w:rsidRPr="00CF402C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CF402C">
              <w:rPr>
                <w:rStyle w:val="Hyperlink"/>
              </w:rPr>
              <w:t>Opis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_Toc136925285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777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8853DA" w14:textId="0B5FB3DB" w:rsidR="000A0AFF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6" w:history="1">
            <w:r w:rsidRPr="00CF402C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CF402C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_Toc136925286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777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47062D5" w14:textId="2C05D04D" w:rsidR="00B2116B" w:rsidRDefault="002F6630" w:rsidP="00B14F59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568C5AB9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618140C6" w14:textId="77777777" w:rsidR="00E44E72" w:rsidRDefault="00E44E72" w:rsidP="00C44E95">
      <w:pPr>
        <w:pStyle w:val="Heading1"/>
        <w:numPr>
          <w:ilvl w:val="0"/>
          <w:numId w:val="5"/>
        </w:numPr>
      </w:pPr>
      <w:bookmarkStart w:id="0" w:name="_Toc136925282"/>
      <w:r>
        <w:lastRenderedPageBreak/>
        <w:t>Namjena</w:t>
      </w:r>
      <w:bookmarkEnd w:id="0"/>
    </w:p>
    <w:p w14:paraId="369ED667" w14:textId="77777777" w:rsidR="00AE0EDF" w:rsidRDefault="00AE0EDF" w:rsidP="00881963">
      <w:pPr>
        <w:spacing w:after="0"/>
      </w:pPr>
      <w:r>
        <w:t>Namjena procedure je definirati postupke</w:t>
      </w:r>
      <w:r w:rsidR="00A46ACA">
        <w:t xml:space="preserve">, nadležnosti i ovlaštenja u procesu određivanja </w:t>
      </w:r>
      <w:r>
        <w:t>prava pristupa informacijsko</w:t>
      </w:r>
      <w:r w:rsidR="00A46ACA">
        <w:t>m</w:t>
      </w:r>
      <w:r>
        <w:t xml:space="preserve"> sustav</w:t>
      </w:r>
      <w:r w:rsidR="00A46ACA">
        <w:t>u</w:t>
      </w:r>
      <w:r>
        <w:t xml:space="preserve"> </w:t>
      </w:r>
      <w:r w:rsidR="00D6324C">
        <w:t>Tvrtke</w:t>
      </w:r>
      <w:r>
        <w:t xml:space="preserve"> (u daljnjem tekstu: IS) u skladu s Politikom sigurnosti IS-a</w:t>
      </w:r>
      <w:r w:rsidR="00A46ACA">
        <w:t xml:space="preserve">, </w:t>
      </w:r>
      <w:r>
        <w:t>s osnovnim ciljevima:</w:t>
      </w:r>
    </w:p>
    <w:p w14:paraId="06940B88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 xml:space="preserve">razgraničenja rada u dužem trajanju (zadaća), ovlasti i odgovornosti djelatnika </w:t>
      </w:r>
      <w:r w:rsidR="00D6324C">
        <w:t>Tvrtke</w:t>
      </w:r>
    </w:p>
    <w:p w14:paraId="788B1946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>racionalizacije organizacije složenog rada</w:t>
      </w:r>
    </w:p>
    <w:p w14:paraId="0B558D77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>upravljanja rizikom IS-a</w:t>
      </w:r>
    </w:p>
    <w:p w14:paraId="6C20CB98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 xml:space="preserve">razvoja vrijednosti preciznosti i učinkovitosti kod djelatnika </w:t>
      </w:r>
      <w:r w:rsidR="00D6324C">
        <w:t>Tvrtke</w:t>
      </w:r>
      <w:r>
        <w:t>.</w:t>
      </w:r>
    </w:p>
    <w:p w14:paraId="412F7D5B" w14:textId="77777777" w:rsidR="00A46ACA" w:rsidRDefault="00A46ACA" w:rsidP="00A46ACA">
      <w:pPr>
        <w:pStyle w:val="Heading1"/>
      </w:pPr>
      <w:bookmarkStart w:id="1" w:name="_Toc136925283"/>
      <w:r>
        <w:t>Statutarne i pravne osnove</w:t>
      </w:r>
      <w:bookmarkEnd w:id="1"/>
    </w:p>
    <w:p w14:paraId="55E8DEB4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 xml:space="preserve">Politika sigurnosti informacijskog sustava </w:t>
      </w:r>
      <w:r w:rsidR="00D6324C">
        <w:t>Tvrtke</w:t>
      </w:r>
      <w:r>
        <w:t>.</w:t>
      </w:r>
    </w:p>
    <w:p w14:paraId="61B486A4" w14:textId="77777777" w:rsidR="00A46ACA" w:rsidRDefault="00A46ACA" w:rsidP="00A46ACA">
      <w:pPr>
        <w:pStyle w:val="Heading1"/>
      </w:pPr>
      <w:bookmarkStart w:id="2" w:name="_Toc136925284"/>
      <w:r>
        <w:t>Ovlaštenja i odgovornosti</w:t>
      </w:r>
      <w:bookmarkEnd w:id="2"/>
    </w:p>
    <w:p w14:paraId="659E26F4" w14:textId="77777777" w:rsidR="00A46ACA" w:rsidRPr="00D6324C" w:rsidRDefault="00D6324C" w:rsidP="00D6324C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Administrator</w:t>
      </w:r>
      <w:r w:rsidR="00A46ACA" w:rsidRPr="00A46ACA">
        <w:rPr>
          <w:b/>
          <w:color w:val="44546A" w:themeColor="text2"/>
        </w:rPr>
        <w:t xml:space="preserve"> </w:t>
      </w:r>
      <w:r w:rsidRPr="00D6324C">
        <w:rPr>
          <w:b/>
          <w:color w:val="44546A" w:themeColor="text2"/>
        </w:rPr>
        <w:t>informacijskog sustava</w:t>
      </w:r>
    </w:p>
    <w:p w14:paraId="7F4955A0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>Nadlež</w:t>
      </w:r>
      <w:r w:rsidR="00D6324C">
        <w:t>a</w:t>
      </w:r>
      <w:r>
        <w:t>n</w:t>
      </w:r>
      <w:r w:rsidR="00D6324C">
        <w:t xml:space="preserve"> je</w:t>
      </w:r>
      <w:r>
        <w:t xml:space="preserve"> i odgovor</w:t>
      </w:r>
      <w:r w:rsidR="00D6324C">
        <w:t>a</w:t>
      </w:r>
      <w:r>
        <w:t>n za neposredno izvršavanje i kontrolu izvršenja navedenih procedura;</w:t>
      </w:r>
    </w:p>
    <w:p w14:paraId="3B66C60C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>Svaku uočenu nepravilnost ispravlja i o njoj izvješ</w:t>
      </w:r>
      <w:r w:rsidR="00D6324C">
        <w:t>tava nadležne</w:t>
      </w:r>
      <w:r>
        <w:t>;</w:t>
      </w:r>
    </w:p>
    <w:p w14:paraId="70C89BFD" w14:textId="77777777" w:rsidR="00A46ACA" w:rsidRDefault="00D6324C" w:rsidP="00A46ACA">
      <w:pPr>
        <w:pStyle w:val="ListParagraph"/>
        <w:numPr>
          <w:ilvl w:val="0"/>
          <w:numId w:val="8"/>
        </w:numPr>
        <w:ind w:left="720"/>
      </w:pPr>
      <w:r>
        <w:t>Prati razvoj tehnologija i predlaže</w:t>
      </w:r>
      <w:r w:rsidR="00A46ACA">
        <w:t xml:space="preserve"> n</w:t>
      </w:r>
      <w:r>
        <w:t xml:space="preserve">adležnom </w:t>
      </w:r>
      <w:r w:rsidR="00A46ACA">
        <w:t>mjere za unapređenje i poboljšanje procedura.</w:t>
      </w:r>
    </w:p>
    <w:p w14:paraId="5B152CBF" w14:textId="77777777" w:rsidR="00A46ACA" w:rsidRPr="00A46ACA" w:rsidRDefault="009B4874" w:rsidP="00A46ACA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Službenik zadužen za </w:t>
      </w:r>
      <w:r w:rsidR="00574E0E">
        <w:rPr>
          <w:b/>
          <w:color w:val="44546A" w:themeColor="text2"/>
        </w:rPr>
        <w:t>IT</w:t>
      </w:r>
    </w:p>
    <w:p w14:paraId="566294B2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>Nadležan je i odgovoran za strategiju i planiranje procedura;</w:t>
      </w:r>
    </w:p>
    <w:p w14:paraId="1EEF4D6D" w14:textId="77777777" w:rsidR="00A46ACA" w:rsidRDefault="00A46ACA" w:rsidP="00D16D26">
      <w:pPr>
        <w:pStyle w:val="ListParagraph"/>
        <w:numPr>
          <w:ilvl w:val="0"/>
          <w:numId w:val="8"/>
        </w:numPr>
        <w:ind w:left="720"/>
      </w:pPr>
      <w:r>
        <w:t xml:space="preserve">Odgovoran je za kontrolu izvršenja navedenih procedura, a u slučaju spriječenosti Administratora </w:t>
      </w:r>
      <w:r w:rsidR="00D6324C">
        <w:t xml:space="preserve">informacijskog sustava </w:t>
      </w:r>
      <w:r>
        <w:t>ili drugih djelatnika i za njihovo operativno provođenje.</w:t>
      </w:r>
    </w:p>
    <w:p w14:paraId="5D7A237D" w14:textId="77777777" w:rsidR="00A46ACA" w:rsidRDefault="00A46ACA" w:rsidP="00A46ACA">
      <w:pPr>
        <w:pStyle w:val="Heading1"/>
      </w:pPr>
      <w:bookmarkStart w:id="3" w:name="_Toc136925285"/>
      <w:r>
        <w:t>Opis procedure</w:t>
      </w:r>
      <w:bookmarkEnd w:id="3"/>
    </w:p>
    <w:p w14:paraId="31B06AE5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Definicija pojmova</w:t>
      </w:r>
    </w:p>
    <w:p w14:paraId="5801B007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Informacijski sustav</w:t>
      </w:r>
      <w:r w:rsidRPr="00A46ACA">
        <w:rPr>
          <w:color w:val="44546A" w:themeColor="text2"/>
        </w:rPr>
        <w:t xml:space="preserve"> </w:t>
      </w:r>
      <w:r>
        <w:t>je sva računalna i programska oprema definirana člankom 2. Politike sigurn</w:t>
      </w:r>
      <w:r w:rsidR="00C05950">
        <w:t xml:space="preserve">osti IS-a </w:t>
      </w:r>
      <w:r w:rsidR="00D6324C">
        <w:t>Tvrtke</w:t>
      </w:r>
      <w:r>
        <w:t xml:space="preserve"> </w:t>
      </w:r>
      <w:r w:rsidR="00A53FDF">
        <w:t>.</w:t>
      </w:r>
    </w:p>
    <w:p w14:paraId="53CAD867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Računalnu opremu</w:t>
      </w:r>
      <w:r w:rsidRPr="00A46ACA">
        <w:rPr>
          <w:color w:val="44546A" w:themeColor="text2"/>
        </w:rPr>
        <w:t xml:space="preserve"> </w:t>
      </w:r>
      <w:r>
        <w:t xml:space="preserve">čine serveri, radne stanice, mrežna i komunikacijska oprema, te periferijski uređaji. </w:t>
      </w:r>
    </w:p>
    <w:p w14:paraId="27DCDBC9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Programsku opremu</w:t>
      </w:r>
      <w:r w:rsidRPr="00A46ACA">
        <w:rPr>
          <w:color w:val="44546A" w:themeColor="text2"/>
        </w:rPr>
        <w:t xml:space="preserve"> </w:t>
      </w:r>
      <w:r>
        <w:t>čine mrežni operativni sustavi, operativni sustavi radnih stanica, komunikacijski softver, te aplikativni softver.</w:t>
      </w:r>
    </w:p>
    <w:p w14:paraId="5EE864DE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Aplikacija</w:t>
      </w:r>
      <w:r w:rsidRPr="00A46ACA">
        <w:rPr>
          <w:color w:val="44546A" w:themeColor="text2"/>
        </w:rPr>
        <w:t xml:space="preserve"> </w:t>
      </w:r>
      <w:r>
        <w:t>je programska i tehnološka cjelina koja informatičkim postupcima rješava problematiku grupe istovrsnih ili povezanih poslova.</w:t>
      </w:r>
    </w:p>
    <w:p w14:paraId="147270FE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Administrator informacijskog sustava</w:t>
      </w:r>
      <w:r w:rsidRPr="00A46ACA">
        <w:rPr>
          <w:color w:val="44546A" w:themeColor="text2"/>
        </w:rPr>
        <w:t xml:space="preserve"> </w:t>
      </w:r>
      <w:r>
        <w:t>je stručna osoba-informatičar, zadužena za funkcioniranje informacijskog sustava, te pridruživanje ili ukidanje prava korištenja ist</w:t>
      </w:r>
      <w:r w:rsidR="00C05950">
        <w:t xml:space="preserve">og na temelju Odluke Uprave </w:t>
      </w:r>
      <w:r w:rsidR="00D6324C">
        <w:t>Tvrtke</w:t>
      </w:r>
      <w:r w:rsidR="00A53FDF">
        <w:t>.</w:t>
      </w:r>
    </w:p>
    <w:p w14:paraId="056579AC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Voditelj sigurnosti informacijskog sustava</w:t>
      </w:r>
      <w:r w:rsidRPr="00A46ACA">
        <w:rPr>
          <w:color w:val="44546A" w:themeColor="text2"/>
        </w:rPr>
        <w:t xml:space="preserve"> </w:t>
      </w:r>
      <w:r>
        <w:t xml:space="preserve">je stručna osoba zadužena za definiranje programa sigurnosti informacijskog sustava i odgovorna za njegovu provedbu. Funkciju voditelja sigurnosti informacijskog sustava obnaša </w:t>
      </w:r>
      <w:r w:rsidR="00DD2740">
        <w:t xml:space="preserve">Administrator informacijskog </w:t>
      </w:r>
      <w:r>
        <w:t>organizacije.</w:t>
      </w:r>
    </w:p>
    <w:p w14:paraId="20F97435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Korisnik informacijskog sustava</w:t>
      </w:r>
      <w:r w:rsidRPr="00A46ACA">
        <w:rPr>
          <w:color w:val="44546A" w:themeColor="text2"/>
        </w:rPr>
        <w:t xml:space="preserve"> </w:t>
      </w:r>
      <w:r w:rsidR="00C05950">
        <w:t xml:space="preserve">je svaki zaposlenik </w:t>
      </w:r>
      <w:r w:rsidR="00D6324C">
        <w:t>Tvrtke</w:t>
      </w:r>
      <w:r>
        <w:t xml:space="preserve"> </w:t>
      </w:r>
      <w:r w:rsidR="00A53FDF">
        <w:t>.</w:t>
      </w:r>
      <w:r>
        <w:t xml:space="preserve">, osoba koja obavlja poslove prema ugovoru ili vanjski suradnik kojima je dozvoljeno pravo pristupa informacijskom sustavu </w:t>
      </w:r>
      <w:r w:rsidR="00D6324C">
        <w:t>Tvrtke</w:t>
      </w:r>
      <w:r w:rsidR="00A53FDF">
        <w:t>.</w:t>
      </w:r>
    </w:p>
    <w:p w14:paraId="1CEBDBFD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lastRenderedPageBreak/>
        <w:t>Korisnički račun (user account)</w:t>
      </w:r>
      <w:r w:rsidRPr="00A46ACA">
        <w:rPr>
          <w:color w:val="44546A" w:themeColor="text2"/>
        </w:rPr>
        <w:t xml:space="preserve"> </w:t>
      </w:r>
      <w:r>
        <w:t>je skup pravila definiran u okviru informacijskog sustava koji određuje prava pojedinog korisnika u korištenju informacijskog sustava.</w:t>
      </w:r>
    </w:p>
    <w:p w14:paraId="1F633E5F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Korisničko ime</w:t>
      </w:r>
      <w:r w:rsidRPr="00A46ACA">
        <w:rPr>
          <w:color w:val="44546A" w:themeColor="text2"/>
        </w:rPr>
        <w:t xml:space="preserve"> </w:t>
      </w:r>
      <w:r>
        <w:t>je jedinstvena oznaka korisnika putem koje sustav vrši njegovu identifikaciju i shodno tome dodjeljuje određena prava unutar sustava.</w:t>
      </w:r>
    </w:p>
    <w:p w14:paraId="3D5C8499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Lozinka (password)</w:t>
      </w:r>
      <w:r w:rsidRPr="00A46ACA">
        <w:rPr>
          <w:color w:val="44546A" w:themeColor="text2"/>
        </w:rPr>
        <w:t xml:space="preserve"> </w:t>
      </w:r>
      <w:r>
        <w:t>je osobna i tajna šifra putem koje korisnik dokazuje pravo korištenja korisničkog računa unutar informacijskog  sustava.</w:t>
      </w:r>
    </w:p>
    <w:p w14:paraId="2157C35E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Izvršitelji</w:t>
      </w:r>
    </w:p>
    <w:p w14:paraId="3EEEA233" w14:textId="69AB8F28" w:rsidR="00A46ACA" w:rsidRDefault="00A46ACA" w:rsidP="00A46ACA">
      <w:pPr>
        <w:pStyle w:val="ListParagraph"/>
        <w:numPr>
          <w:ilvl w:val="0"/>
          <w:numId w:val="14"/>
        </w:numPr>
      </w:pPr>
      <w:r>
        <w:t>Izvršni direktori sektora</w:t>
      </w:r>
      <w:r w:rsidR="00A73588">
        <w:t>/odjela</w:t>
      </w:r>
    </w:p>
    <w:p w14:paraId="63D14914" w14:textId="1ED4DF95" w:rsidR="00A46ACA" w:rsidRDefault="00A46ACA" w:rsidP="00A46ACA">
      <w:pPr>
        <w:pStyle w:val="ListParagraph"/>
        <w:numPr>
          <w:ilvl w:val="0"/>
          <w:numId w:val="14"/>
        </w:numPr>
      </w:pPr>
      <w:r>
        <w:t xml:space="preserve">Direktori </w:t>
      </w:r>
      <w:r w:rsidR="00574E0E">
        <w:t>sektora</w:t>
      </w:r>
      <w:r w:rsidR="00A73588">
        <w:t>, odjela</w:t>
      </w:r>
      <w:r w:rsidR="00574E0E">
        <w:t xml:space="preserve"> i </w:t>
      </w:r>
      <w:r>
        <w:t>službi</w:t>
      </w:r>
    </w:p>
    <w:p w14:paraId="6EED7A33" w14:textId="77777777" w:rsidR="00A46ACA" w:rsidRDefault="00A46ACA" w:rsidP="00A46ACA">
      <w:pPr>
        <w:pStyle w:val="ListParagraph"/>
        <w:numPr>
          <w:ilvl w:val="0"/>
          <w:numId w:val="14"/>
        </w:numPr>
      </w:pPr>
      <w:r>
        <w:t>Voditelj sigurnosti informacijskog sustava</w:t>
      </w:r>
    </w:p>
    <w:p w14:paraId="2775F2FC" w14:textId="77777777" w:rsidR="00A46ACA" w:rsidRPr="00D6324C" w:rsidRDefault="00A46ACA" w:rsidP="00D6324C">
      <w:pPr>
        <w:pStyle w:val="ListParagraph"/>
        <w:numPr>
          <w:ilvl w:val="0"/>
          <w:numId w:val="14"/>
        </w:numPr>
      </w:pPr>
      <w:r>
        <w:t xml:space="preserve">Administrator </w:t>
      </w:r>
      <w:r w:rsidR="00D6324C" w:rsidRPr="00D6324C">
        <w:t>informacijskog sustava</w:t>
      </w:r>
    </w:p>
    <w:p w14:paraId="72F77C25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Nivoi sigurnosti</w:t>
      </w:r>
    </w:p>
    <w:p w14:paraId="1B62860A" w14:textId="77777777" w:rsidR="00A46ACA" w:rsidRDefault="00A46ACA" w:rsidP="00A46ACA">
      <w:pPr>
        <w:ind w:firstLine="708"/>
      </w:pPr>
      <w:r>
        <w:t>Ovom se procedurom utvrđuju tri nivoa sigurnosti u korištenju informacijskog sustava:</w:t>
      </w:r>
    </w:p>
    <w:p w14:paraId="2DBCE502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informacijskom sustavu</w:t>
      </w:r>
    </w:p>
    <w:p w14:paraId="42AA3A1E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pojedinim aplikacijama unutar informacijskog sustava</w:t>
      </w:r>
    </w:p>
    <w:p w14:paraId="17847A2D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pojedinim funkcijama unutar aplikacija</w:t>
      </w:r>
    </w:p>
    <w:p w14:paraId="504FCBB1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nivou višeg stupnja ne može biti ostvaren bez odgovarajućih prava za pristup nivou nižeg stupnja.</w:t>
      </w:r>
    </w:p>
    <w:p w14:paraId="204619BF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Logičke cjeline</w:t>
      </w:r>
    </w:p>
    <w:p w14:paraId="3C568310" w14:textId="77777777" w:rsidR="00A46ACA" w:rsidRDefault="00A46ACA" w:rsidP="00A46ACA">
      <w:pPr>
        <w:ind w:left="708"/>
      </w:pPr>
      <w:r>
        <w:t>Logičke cjeline na koje se odnose odredbe ovih procedura podijeljene su po namjeni.</w:t>
      </w:r>
      <w:r w:rsidR="00C05950">
        <w:t xml:space="preserve"> </w:t>
      </w:r>
      <w:r>
        <w:t>To su:</w:t>
      </w:r>
    </w:p>
    <w:p w14:paraId="5DEECC03" w14:textId="77777777" w:rsidR="00A46ACA" w:rsidRPr="00A46ACA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Mrežni resursi</w:t>
      </w:r>
    </w:p>
    <w:p w14:paraId="2D1568B5" w14:textId="77777777" w:rsidR="00A46ACA" w:rsidRDefault="00A46ACA" w:rsidP="00A46ACA">
      <w:pPr>
        <w:pStyle w:val="ListParagraph"/>
        <w:numPr>
          <w:ilvl w:val="0"/>
          <w:numId w:val="17"/>
        </w:numPr>
      </w:pPr>
      <w:r>
        <w:t>Korištenje diskovnog prostora za pohranu i razmjenu dokumenata</w:t>
      </w:r>
    </w:p>
    <w:p w14:paraId="295EA486" w14:textId="77777777" w:rsidR="00A46ACA" w:rsidRDefault="00A46ACA" w:rsidP="00A46ACA">
      <w:pPr>
        <w:pStyle w:val="ListParagraph"/>
        <w:numPr>
          <w:ilvl w:val="0"/>
          <w:numId w:val="17"/>
        </w:numPr>
      </w:pPr>
      <w:r>
        <w:t>Korištenje zajedničkih pisača i ostalih periferijskih uređaja</w:t>
      </w:r>
    </w:p>
    <w:p w14:paraId="2EDA6812" w14:textId="77777777" w:rsidR="00A46ACA" w:rsidRPr="00A46ACA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Eksterni servisi</w:t>
      </w:r>
    </w:p>
    <w:p w14:paraId="0BD747A5" w14:textId="77777777" w:rsidR="00A46ACA" w:rsidRDefault="00A46ACA" w:rsidP="00A46ACA">
      <w:pPr>
        <w:pStyle w:val="ListParagraph"/>
        <w:numPr>
          <w:ilvl w:val="0"/>
          <w:numId w:val="18"/>
        </w:numPr>
      </w:pPr>
      <w:r>
        <w:t xml:space="preserve">Internet </w:t>
      </w:r>
    </w:p>
    <w:p w14:paraId="5CE434E5" w14:textId="77777777" w:rsidR="00A46ACA" w:rsidRDefault="00A46ACA" w:rsidP="00A46ACA">
      <w:pPr>
        <w:pStyle w:val="ListParagraph"/>
        <w:numPr>
          <w:ilvl w:val="0"/>
          <w:numId w:val="18"/>
        </w:numPr>
      </w:pPr>
      <w:r>
        <w:t>Elektronska pošta (e-mail)</w:t>
      </w:r>
    </w:p>
    <w:p w14:paraId="39CE189F" w14:textId="77777777" w:rsidR="009B4874" w:rsidRDefault="009B4874" w:rsidP="00A46ACA">
      <w:pPr>
        <w:pStyle w:val="ListParagraph"/>
        <w:numPr>
          <w:ilvl w:val="0"/>
          <w:numId w:val="18"/>
        </w:numPr>
      </w:pPr>
      <w:r>
        <w:t>FINA servisi</w:t>
      </w:r>
    </w:p>
    <w:p w14:paraId="6A121DF1" w14:textId="328BBA01" w:rsidR="00A73588" w:rsidRDefault="00A73588" w:rsidP="00A46ACA">
      <w:pPr>
        <w:pStyle w:val="ListParagraph"/>
        <w:numPr>
          <w:ilvl w:val="0"/>
          <w:numId w:val="18"/>
        </w:numPr>
      </w:pPr>
      <w:r>
        <w:t>Cloud servisi</w:t>
      </w:r>
    </w:p>
    <w:p w14:paraId="32936707" w14:textId="77777777" w:rsidR="00A46ACA" w:rsidRPr="00A46ACA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Poslovni aplikativni podsustavi</w:t>
      </w:r>
    </w:p>
    <w:p w14:paraId="5CB1E0B6" w14:textId="77777777" w:rsidR="00A46ACA" w:rsidRDefault="00A46ACA" w:rsidP="009B4874">
      <w:pPr>
        <w:pStyle w:val="ListParagraph"/>
        <w:numPr>
          <w:ilvl w:val="0"/>
          <w:numId w:val="28"/>
        </w:numPr>
      </w:pPr>
      <w:r>
        <w:t>Glavna knjiga i sustav izvješćivanja</w:t>
      </w:r>
    </w:p>
    <w:p w14:paraId="2F067B76" w14:textId="77777777" w:rsidR="00A46ACA" w:rsidRDefault="00A46ACA" w:rsidP="009B4874">
      <w:pPr>
        <w:pStyle w:val="ListParagraph"/>
        <w:numPr>
          <w:ilvl w:val="0"/>
          <w:numId w:val="28"/>
        </w:numPr>
      </w:pPr>
      <w:r>
        <w:t xml:space="preserve">Financijsko knjigovodstvo </w:t>
      </w:r>
      <w:r w:rsidR="00D6324C">
        <w:t>Tvrtke</w:t>
      </w:r>
    </w:p>
    <w:p w14:paraId="07DC013D" w14:textId="06EC6B55" w:rsidR="00A73588" w:rsidRPr="00627345" w:rsidRDefault="00627345" w:rsidP="009B4874">
      <w:pPr>
        <w:pStyle w:val="ListParagraph"/>
        <w:numPr>
          <w:ilvl w:val="0"/>
          <w:numId w:val="28"/>
        </w:numPr>
        <w:rPr>
          <w:highlight w:val="yellow"/>
        </w:rPr>
      </w:pPr>
      <w:r w:rsidRPr="00627345">
        <w:rPr>
          <w:highlight w:val="yellow"/>
        </w:rPr>
        <w:t>ERP sustav</w:t>
      </w:r>
    </w:p>
    <w:p w14:paraId="26BB3370" w14:textId="77777777" w:rsidR="00A46ACA" w:rsidRPr="00B14F59" w:rsidRDefault="00A46ACA" w:rsidP="00B14F59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Dodjela korisničkih prava</w:t>
      </w:r>
    </w:p>
    <w:p w14:paraId="76B113CB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Stjecanje statusa korisnika</w:t>
      </w:r>
    </w:p>
    <w:p w14:paraId="02515739" w14:textId="77777777" w:rsidR="00A46ACA" w:rsidRDefault="00A46ACA" w:rsidP="00B14F59">
      <w:pPr>
        <w:ind w:left="1068"/>
      </w:pPr>
      <w:r>
        <w:t>Korisničko pravo dodjeljuje se osobama koje su stekle status</w:t>
      </w:r>
      <w:r w:rsidR="00D6324C">
        <w:t xml:space="preserve"> korisnika</w:t>
      </w:r>
      <w:r>
        <w:t>.</w:t>
      </w:r>
    </w:p>
    <w:p w14:paraId="058BDE95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Otvaranje korisničkog računa i dodjela korisničkih prava</w:t>
      </w:r>
    </w:p>
    <w:p w14:paraId="61E6A86F" w14:textId="0BC1EEC6" w:rsidR="00A46ACA" w:rsidRDefault="00A46ACA" w:rsidP="004D3EAA">
      <w:pPr>
        <w:spacing w:after="0"/>
        <w:ind w:left="1066"/>
      </w:pPr>
      <w:r>
        <w:t>Za svaku osobu koja je stekla status korisnika, ispostavlja se pismeni Zahtjev za otvaranje korisničkog računa i dodjelu korisničkih prava i dostavlja Administratoru informacijskog sustava na izvršenje.</w:t>
      </w:r>
      <w:r w:rsidR="009B4874">
        <w:t xml:space="preserve"> Zahtjev može biti dostavljen </w:t>
      </w:r>
      <w:r w:rsidR="00627345">
        <w:t xml:space="preserve">i </w:t>
      </w:r>
      <w:r w:rsidR="009B4874">
        <w:t>putem poruke elektronske pošte.</w:t>
      </w:r>
    </w:p>
    <w:p w14:paraId="68D8A4E5" w14:textId="611CB5F8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za članove Uprave </w:t>
      </w:r>
      <w:r w:rsidR="00D6324C">
        <w:t>Tvrtke</w:t>
      </w:r>
      <w:r>
        <w:t xml:space="preserve"> i izvršne direktore zahtjev ispostavlja i odobrava </w:t>
      </w:r>
      <w:r w:rsidR="00627345">
        <w:t>Direktor</w:t>
      </w:r>
      <w:r>
        <w:t>,</w:t>
      </w:r>
    </w:p>
    <w:p w14:paraId="5A3ADC67" w14:textId="0E940CFE" w:rsidR="00A46ACA" w:rsidRDefault="00A46ACA" w:rsidP="00B14F59">
      <w:pPr>
        <w:pStyle w:val="ListParagraph"/>
        <w:numPr>
          <w:ilvl w:val="0"/>
          <w:numId w:val="14"/>
        </w:numPr>
      </w:pPr>
      <w:r>
        <w:lastRenderedPageBreak/>
        <w:t xml:space="preserve">za zaposlenike </w:t>
      </w:r>
      <w:r w:rsidR="00D6324C">
        <w:t>Tvrtke</w:t>
      </w:r>
      <w:r>
        <w:t xml:space="preserve"> i osobe u ugovornom odnosu zahtjev ispostavljaju rukovoditelji organizacijskih dijelova u koje je zaposlenik raspoređen, a odobravaju ga Izvršni direktori sektora</w:t>
      </w:r>
      <w:r w:rsidR="00627345">
        <w:t>/odjela</w:t>
      </w:r>
      <w:r>
        <w:t>,</w:t>
      </w:r>
    </w:p>
    <w:p w14:paraId="1F2634E2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za vanjske suradnike ili partnere kojima je po prirodi ugovorenog posla nužan pristup informacijskom sustavu zahtjev ispostavlja Voditelj sigurnosti informacijskog sustava, a odobravaju ga Izvršni direktori sektora. Korištenje informacijskog sustava za ovu kategoriju korisnika dozvoljeno je samo za trajanja ugovornog odnosa koji je bio osnovom za otvaranje korisničkog računa i u opsegu koji ne prelazi okvire ugovorenog posla.</w:t>
      </w:r>
    </w:p>
    <w:p w14:paraId="17C7974C" w14:textId="77777777" w:rsidR="00A46ACA" w:rsidRDefault="00A46ACA" w:rsidP="00B14F59">
      <w:pPr>
        <w:ind w:left="1069"/>
      </w:pPr>
      <w:r>
        <w:t xml:space="preserve">Obrazac Zahtjev za otvaranje korisničkog računa i dodjelu korisničkih prava nalazi se u Prilogu 1 ovog akta i čini njegov sastavni dio. </w:t>
      </w:r>
    </w:p>
    <w:p w14:paraId="5F04063D" w14:textId="77777777" w:rsidR="00A46ACA" w:rsidRDefault="00A46ACA" w:rsidP="004D3EAA">
      <w:pPr>
        <w:spacing w:after="0"/>
        <w:ind w:left="363" w:firstLine="709"/>
      </w:pPr>
      <w:r>
        <w:t>Po prijemu zahtjeva, Administrator informacijskog sustava izvršava slijedeće radnje:</w:t>
      </w:r>
    </w:p>
    <w:p w14:paraId="387044E0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otvara korisnički račun </w:t>
      </w:r>
    </w:p>
    <w:p w14:paraId="460F22BC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dodjeljuje prava u skladu sa Zahtjevom za otvaranje korisničkog računa i dodjelu korisničkih prava, </w:t>
      </w:r>
    </w:p>
    <w:p w14:paraId="4DB46C93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kreira inicijalnu lozinku,</w:t>
      </w:r>
    </w:p>
    <w:p w14:paraId="1DB61AEC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obavještava korisnika o načinu pris</w:t>
      </w:r>
      <w:r w:rsidR="00C05950">
        <w:t>tupa sustavu, inicijalnoj lozink</w:t>
      </w:r>
      <w:r>
        <w:t>i te o postupku izmjene iste,</w:t>
      </w:r>
    </w:p>
    <w:p w14:paraId="6E338934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kontrolira je li korisnik nakon prvog prijavljivanja izmijenio inicijalnu lozinku</w:t>
      </w:r>
    </w:p>
    <w:p w14:paraId="4A2375F1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dopunjava obrazac potrebnim podacima (korisničko ime, datum otvaranja), </w:t>
      </w:r>
    </w:p>
    <w:p w14:paraId="4D7087AD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odlaže ispunjeni obrazac u arhivu</w:t>
      </w:r>
    </w:p>
    <w:p w14:paraId="7111CB9D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Izmjena prava u okviru korisničkog računa</w:t>
      </w:r>
    </w:p>
    <w:p w14:paraId="52BD4915" w14:textId="41256D9F" w:rsidR="00A46ACA" w:rsidRDefault="00A46ACA" w:rsidP="00B14F59">
      <w:pPr>
        <w:ind w:left="1068"/>
      </w:pPr>
      <w:r>
        <w:t xml:space="preserve">Ovlaštene osobe iz prethodne točke ovog akta dostavljaju Administratoru informacijskog sustava Zahtjev za izmjenu korisničkih prava za svakog korisnika čija se pojedinačna prava žele mijenjati. Na temelju popisa Administrator </w:t>
      </w:r>
      <w:r w:rsidR="00D6324C">
        <w:t xml:space="preserve">informacijskog sustava </w:t>
      </w:r>
      <w:r>
        <w:t xml:space="preserve">dodaje ili ukida odgovarajuća prava. U skladu s potrebama posla ili iz razloga sigurnosti, </w:t>
      </w:r>
      <w:r w:rsidR="00CF0C2D">
        <w:t>Dirketor Tvrtke</w:t>
      </w:r>
      <w:r>
        <w:t xml:space="preserve"> ili Izvršni direktor mogu Administratoru </w:t>
      </w:r>
      <w:r w:rsidR="00D6324C">
        <w:t xml:space="preserve">informacijskog sustava </w:t>
      </w:r>
      <w:r>
        <w:t xml:space="preserve">naložiti dodjelu ili ukidanje prava i usmenim putem, a taj se nalog mora dostaviti u pismenom obliku najkasnije do isteka radnog dana kada je usmeni nalog izdan. </w:t>
      </w:r>
    </w:p>
    <w:p w14:paraId="42A99EFE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Zatvaranje korisničkog računa</w:t>
      </w:r>
    </w:p>
    <w:p w14:paraId="0045537D" w14:textId="6E54787A" w:rsidR="00A46ACA" w:rsidRDefault="00A46ACA" w:rsidP="00B14F59">
      <w:pPr>
        <w:ind w:left="1068"/>
      </w:pPr>
      <w:r>
        <w:t>Prestankom statusa korisnika (prestanak radnog ili ugovornog odnosa) neposredni  rukovoditelji dužni su inicirati, a Izvršni direktor potpisati Zahtjev za zatvaranje korisničkog računa za određenu osobu i dostaviti ga Administratoru informacijskog sustava koji ga je odmah dužan provesti brisanjem odgovarajućeg korisničkog računa na sustavu.</w:t>
      </w:r>
      <w:r w:rsidR="00881963">
        <w:t xml:space="preserve"> </w:t>
      </w:r>
      <w:r>
        <w:t xml:space="preserve">Ako izvanredne okolnosti tako zahtijevaju (posebice sigurnosni razlozi), nalog se može dati i usmeno, a do isteka radnog dana mora se dostaviti i u pismenom obliku. Administrator informacijskog sustava dužan je odmah postupiti po usmenom nalogu </w:t>
      </w:r>
      <w:r w:rsidR="00CF0C2D">
        <w:t>Direktora</w:t>
      </w:r>
      <w:r>
        <w:t>, Izvršnih direktora ili Voditelja sigurnosti informacijskog sustava.</w:t>
      </w:r>
    </w:p>
    <w:p w14:paraId="7EA09462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Kontrola korisničkih prava</w:t>
      </w:r>
    </w:p>
    <w:p w14:paraId="716979B9" w14:textId="77777777" w:rsidR="00A46ACA" w:rsidRDefault="00A46ACA" w:rsidP="004D3EAA">
      <w:pPr>
        <w:spacing w:after="0"/>
        <w:ind w:left="357" w:firstLine="709"/>
      </w:pPr>
      <w:r>
        <w:t>Za kontrolu korisničkih prava zaduženi su svi sudionici u informacijskom sustavu:</w:t>
      </w:r>
    </w:p>
    <w:p w14:paraId="766F9BAD" w14:textId="77777777" w:rsidR="00A46ACA" w:rsidRDefault="00A46ACA" w:rsidP="004D3EAA">
      <w:pPr>
        <w:spacing w:after="0"/>
        <w:ind w:left="1066"/>
      </w:pPr>
      <w:r w:rsidRPr="00881963">
        <w:rPr>
          <w:b/>
          <w:color w:val="44546A" w:themeColor="text2"/>
        </w:rPr>
        <w:t>Svi korisnici</w:t>
      </w:r>
      <w:r>
        <w:t>: dužni su izvijestiti neposrednog rukovoditelja ili Voditelja sigurnosti ukoliko pr</w:t>
      </w:r>
      <w:r w:rsidR="00881963">
        <w:t>imijete da neki korisnik:</w:t>
      </w:r>
    </w:p>
    <w:p w14:paraId="32B42439" w14:textId="77777777" w:rsidR="00A46ACA" w:rsidRDefault="00A46ACA" w:rsidP="00881963">
      <w:pPr>
        <w:pStyle w:val="ListParagraph"/>
        <w:numPr>
          <w:ilvl w:val="0"/>
          <w:numId w:val="14"/>
        </w:numPr>
      </w:pPr>
      <w:r>
        <w:t xml:space="preserve">koristi više prava od onih koja mu pripadaju po definiciji poslova i radnih zadataka koje obavlja </w:t>
      </w:r>
    </w:p>
    <w:p w14:paraId="43DE7998" w14:textId="77777777" w:rsidR="00A46ACA" w:rsidRDefault="00A46ACA" w:rsidP="00881963">
      <w:pPr>
        <w:pStyle w:val="ListParagraph"/>
        <w:numPr>
          <w:ilvl w:val="0"/>
          <w:numId w:val="14"/>
        </w:numPr>
      </w:pPr>
      <w:r>
        <w:t>za pristup sustavu koristi tuđi korisnički račun</w:t>
      </w:r>
    </w:p>
    <w:p w14:paraId="48EBA2B8" w14:textId="77777777" w:rsidR="00A46ACA" w:rsidRDefault="00A46ACA" w:rsidP="00881963">
      <w:pPr>
        <w:pStyle w:val="ListParagraph"/>
        <w:numPr>
          <w:ilvl w:val="0"/>
          <w:numId w:val="14"/>
        </w:numPr>
      </w:pPr>
      <w:r>
        <w:t>koristi korisnički račun bez pripadajuće lozinke</w:t>
      </w:r>
    </w:p>
    <w:p w14:paraId="12CE5945" w14:textId="77777777" w:rsidR="00A46ACA" w:rsidRDefault="00B14F59" w:rsidP="004D3EAA">
      <w:pPr>
        <w:spacing w:after="0"/>
        <w:ind w:left="1072"/>
      </w:pPr>
      <w:r>
        <w:rPr>
          <w:b/>
          <w:color w:val="44546A" w:themeColor="text2"/>
        </w:rPr>
        <w:lastRenderedPageBreak/>
        <w:t>Neposredni rukovoditelji</w:t>
      </w:r>
      <w:r>
        <w:rPr>
          <w:color w:val="44546A" w:themeColor="text2"/>
        </w:rPr>
        <w:t xml:space="preserve">: </w:t>
      </w:r>
      <w:r w:rsidR="00A46ACA">
        <w:t>kontroliraju imaju li zaposlenici pod njihovom ingerencijom odgovarajuća prava. U slučaju primijećenih neusklađenosti odmah izvještavaju Voditelja sigurnosti.</w:t>
      </w:r>
    </w:p>
    <w:p w14:paraId="1143592D" w14:textId="77777777" w:rsidR="00A46ACA" w:rsidRDefault="00A46ACA" w:rsidP="004D3EAA">
      <w:pPr>
        <w:spacing w:after="0"/>
        <w:ind w:left="1072"/>
      </w:pPr>
      <w:r w:rsidRPr="00B14F59">
        <w:rPr>
          <w:b/>
          <w:color w:val="44546A" w:themeColor="text2"/>
        </w:rPr>
        <w:t>Voditelj sigurnosti</w:t>
      </w:r>
      <w:r>
        <w:t>: provjerava jesu li Zahtjevi za otvaranje/zatvaranje/izmjenu korisničkog računa na sustavu provedeni u skladu s izvornicima. O uočenim nepravilnostima, ako imaju obilježja sigurnosnog incidenta, izvještava Upravu na način utvrđen Politikom sigurnosti informacijskog sustava.</w:t>
      </w:r>
    </w:p>
    <w:p w14:paraId="5FC0D429" w14:textId="77777777" w:rsidR="00A46ACA" w:rsidRDefault="00A46ACA" w:rsidP="00B14F59">
      <w:pPr>
        <w:ind w:left="1069"/>
      </w:pPr>
      <w:r w:rsidRPr="00B14F59">
        <w:rPr>
          <w:b/>
          <w:color w:val="44546A" w:themeColor="text2"/>
        </w:rPr>
        <w:t>Unutarnja kontrola:</w:t>
      </w:r>
      <w:r>
        <w:t xml:space="preserve"> povremeno provjerava je li postupak dodjele korisničkih prava proveden u skladu s Politikom sigurnosti informacijskog sustava, iz nje izvedenim pravilnicima i pisanim procedurama rada.</w:t>
      </w:r>
    </w:p>
    <w:p w14:paraId="0398074F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Zaštita korisničkog računa lozinkom</w:t>
      </w:r>
    </w:p>
    <w:p w14:paraId="7A5D1014" w14:textId="77777777" w:rsidR="00A46ACA" w:rsidRDefault="00A46ACA" w:rsidP="00B14F59">
      <w:pPr>
        <w:ind w:left="1068"/>
      </w:pPr>
      <w:r>
        <w:t>Svaki korisnički račun na informacijskom sustavu mora imati pripadajuću lozinku. Za provedbu ove odredbe odgovoran je Administrator informacijskog sustava. Ovakav zahtjev mora biti proveden na način da se u parametrima operativnog sustava definira nemogućnost korištenja korisničkog računa bez pripadajuće lozinke.</w:t>
      </w:r>
    </w:p>
    <w:p w14:paraId="5F3EB9D0" w14:textId="77777777" w:rsidR="00A46ACA" w:rsidRDefault="00A46ACA" w:rsidP="00B14F59">
      <w:pPr>
        <w:ind w:left="1068"/>
      </w:pPr>
      <w:r>
        <w:t>Lozinka koja dolazi kod početne instalacije nekog programskih paketa ili uređaja mora obavezno biti zamijenjena.</w:t>
      </w:r>
    </w:p>
    <w:p w14:paraId="046B45CB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Izbor lozinke</w:t>
      </w:r>
    </w:p>
    <w:p w14:paraId="22613F6F" w14:textId="77777777" w:rsidR="00A46ACA" w:rsidRDefault="00A46ACA" w:rsidP="00B14F59">
      <w:pPr>
        <w:ind w:left="1068"/>
      </w:pPr>
      <w:r>
        <w:t xml:space="preserve">Svaki Korisnik izabire vlastitu lozinku u skladu s člankom </w:t>
      </w:r>
      <w:r w:rsidR="00DD2740">
        <w:t>VI.3</w:t>
      </w:r>
      <w:r>
        <w:t xml:space="preserve"> Pravilnika o primjerenom korištenju informacijskog sustava poštujući slijedeće smjernice:</w:t>
      </w:r>
    </w:p>
    <w:p w14:paraId="07CB5221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Lozinke moraju biti kombinacija slovnih i brojčanih znakova</w:t>
      </w:r>
    </w:p>
    <w:p w14:paraId="1E1A766F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Lozinke ne smiju biti u obliku imena osoba, zemljopisnih pojmova, karakterističnih datuma povezanih s Korisnikom ili drugih riječi koje se mogu lako pogoditi,</w:t>
      </w:r>
    </w:p>
    <w:p w14:paraId="783E4DDF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Lozinka ne smije imati dva ili više identičnih znakova u nizu,</w:t>
      </w:r>
    </w:p>
    <w:p w14:paraId="093E6425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Lozinke ne smiju sadržavati očite sekvence tipki sa tipkovnice,</w:t>
      </w:r>
    </w:p>
    <w:p w14:paraId="399483EF" w14:textId="77777777" w:rsidR="00A46ACA" w:rsidRDefault="00A46ACA" w:rsidP="00B14F59">
      <w:pPr>
        <w:ind w:left="361" w:firstLine="708"/>
      </w:pPr>
      <w:r>
        <w:t>Dodatna je preporuka  pri izboru lozinke izbjegavati:</w:t>
      </w:r>
    </w:p>
    <w:p w14:paraId="11962CE9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dijakritičke znakove (č,ć,đ,š,ž), </w:t>
      </w:r>
    </w:p>
    <w:p w14:paraId="4945AC41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znakove interpunkcije (.,!?:;') </w:t>
      </w:r>
    </w:p>
    <w:p w14:paraId="10EE09A4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i ostale posebne znakove (*&amp;%$#) </w:t>
      </w:r>
    </w:p>
    <w:p w14:paraId="16F48BC2" w14:textId="77777777" w:rsidR="00A46ACA" w:rsidRDefault="00A46ACA" w:rsidP="00B14F59">
      <w:pPr>
        <w:ind w:left="1069"/>
      </w:pPr>
      <w:r>
        <w:t>Unatoč smanjenju broja kombinacija reduciranjem broja znakova, njihovim se izbjegavanjem smanjuju i moguće teškoće u prijavljivanju na sustav, jer ih različiti sustavi različito tumače, pa bi njihova primjena mogla biti kontraproduktivna.</w:t>
      </w:r>
    </w:p>
    <w:p w14:paraId="3EA24747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Postavljanje i izmjena lozinke</w:t>
      </w:r>
    </w:p>
    <w:p w14:paraId="7295324D" w14:textId="77777777" w:rsidR="00B14F59" w:rsidRDefault="00A46ACA" w:rsidP="00B14F59">
      <w:pPr>
        <w:ind w:left="1068"/>
      </w:pPr>
      <w:r>
        <w:t>Korisnik samostalno postavlja i mijenja lozinku u skladu s usmenim ili pisanim uputama Administratora</w:t>
      </w:r>
      <w:r w:rsidR="00D6324C">
        <w:t xml:space="preserve"> informacijskog sustava</w:t>
      </w:r>
      <w:r>
        <w:t>.</w:t>
      </w:r>
    </w:p>
    <w:p w14:paraId="60B7A710" w14:textId="77777777" w:rsidR="00B14F59" w:rsidRDefault="00A46ACA" w:rsidP="00B14F59">
      <w:pPr>
        <w:ind w:left="1068"/>
      </w:pPr>
      <w:r>
        <w:t>Administrator informacijskog sustava dužan je svakog novog korisnika poučiti o načinu promjene lozinke.</w:t>
      </w:r>
    </w:p>
    <w:p w14:paraId="0090EAA8" w14:textId="77777777" w:rsidR="00A46ACA" w:rsidRDefault="00A46ACA" w:rsidP="00B14F59">
      <w:pPr>
        <w:ind w:left="1068"/>
      </w:pPr>
      <w:r>
        <w:t>Korisnik mora promijeniti lozinku čim se pojavi sumnja da je ista postala dostupna drugom osobama.</w:t>
      </w:r>
    </w:p>
    <w:p w14:paraId="5286DA57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Čuvanje lozinke</w:t>
      </w:r>
    </w:p>
    <w:p w14:paraId="1A731500" w14:textId="77777777" w:rsidR="00B14F59" w:rsidRDefault="00A46ACA" w:rsidP="00B14F59">
      <w:pPr>
        <w:ind w:left="1068"/>
      </w:pPr>
      <w:r>
        <w:t xml:space="preserve">Odredbama Politike sigurnosti informacijskog sustava i Pravilnika o primjerenom korištenju informacijskog sustava nije dopušteno čuvati lozinku u fizičkom obliku, što </w:t>
      </w:r>
      <w:r>
        <w:lastRenderedPageBreak/>
        <w:t>podrazumijeva zapisivanje na papirnati ili magnetski medij, pohranu u memoriji računala, mobitela ili slanje elektroničkom poštom.</w:t>
      </w:r>
    </w:p>
    <w:p w14:paraId="4BF95453" w14:textId="77777777" w:rsidR="00A46ACA" w:rsidRDefault="00A46ACA" w:rsidP="00B14F59">
      <w:pPr>
        <w:ind w:left="1068"/>
      </w:pPr>
      <w:r>
        <w:t>Ukoliko korisnik zaboravi vlastitu lozinku mora to prijaviti Administratoru informacijskog sustava, koji će postaviti novu inicijalnu lozinku i o njoj izvijestiti Korisnika. Korisnik je dužan, netom po prijavi na sustav s dodijeljenom lozinkom, istu odmah zamijeniti vlastitom, po prethodno opisanom postupku.</w:t>
      </w:r>
    </w:p>
    <w:p w14:paraId="3724DE40" w14:textId="77777777" w:rsidR="00940539" w:rsidRDefault="00940539" w:rsidP="00E44E72">
      <w:pPr>
        <w:pStyle w:val="Heading1"/>
      </w:pPr>
      <w:bookmarkStart w:id="4" w:name="_Toc136925286"/>
      <w:r>
        <w:t>Prijelazne i završne odredbe</w:t>
      </w:r>
      <w:bookmarkEnd w:id="4"/>
    </w:p>
    <w:p w14:paraId="1C6F1EE2" w14:textId="77777777" w:rsidR="00AE0EDF" w:rsidRDefault="00AE0EDF" w:rsidP="00AE0EDF">
      <w:r>
        <w:t xml:space="preserve">Svi djelatnici </w:t>
      </w:r>
      <w:r w:rsidR="00D6324C">
        <w:t>Tvrtke</w:t>
      </w:r>
      <w:r w:rsidR="00B14F59">
        <w:t xml:space="preserve"> </w:t>
      </w:r>
      <w:r>
        <w:t>dužni su  se pridržavati odredbi ove procedure i ne odstupati od nje.</w:t>
      </w:r>
    </w:p>
    <w:p w14:paraId="6E009193" w14:textId="77777777" w:rsid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3FED2D53" w14:textId="77777777" w:rsidR="004C75FC" w:rsidRDefault="004C75FC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13A5816E" w14:textId="3233A187" w:rsidR="00A0420A" w:rsidRPr="00D569EA" w:rsidRDefault="004C75FC" w:rsidP="00A0420A">
      <w:pPr>
        <w:spacing w:before="60" w:after="60" w:line="276" w:lineRule="auto"/>
        <w:rPr>
          <w:rFonts w:cs="Times New Roman"/>
        </w:rPr>
      </w:pPr>
      <w:r>
        <w:rPr>
          <w:rFonts w:cs="Times New Roman"/>
        </w:rPr>
        <w:t>Poreč</w:t>
      </w:r>
      <w:r w:rsidR="00A0420A" w:rsidRPr="00D569EA">
        <w:rPr>
          <w:rFonts w:cs="Times New Roman"/>
        </w:rPr>
        <w:t xml:space="preserve">, </w:t>
      </w:r>
      <w:r w:rsidR="00A0420A">
        <w:rPr>
          <w:rFonts w:cs="Times New Roman"/>
        </w:rPr>
        <w:t>2</w:t>
      </w:r>
      <w:r w:rsidR="00A0420A" w:rsidRPr="00D569EA">
        <w:rPr>
          <w:rFonts w:cs="Times New Roman"/>
        </w:rPr>
        <w:t>.</w:t>
      </w:r>
      <w:r>
        <w:rPr>
          <w:rFonts w:cs="Times New Roman"/>
        </w:rPr>
        <w:t>23</w:t>
      </w:r>
      <w:r w:rsidR="00A0420A">
        <w:rPr>
          <w:rFonts w:cs="Times New Roman"/>
        </w:rPr>
        <w:t>0</w:t>
      </w:r>
      <w:r w:rsidR="00C176EE">
        <w:rPr>
          <w:rFonts w:cs="Times New Roman"/>
        </w:rPr>
        <w:t>8</w:t>
      </w:r>
      <w:r w:rsidR="00A0420A" w:rsidRPr="00D569EA">
        <w:rPr>
          <w:rFonts w:cs="Times New Roman"/>
        </w:rPr>
        <w:t>.20</w:t>
      </w:r>
      <w:r w:rsidR="00A0420A">
        <w:rPr>
          <w:rFonts w:cs="Times New Roman"/>
        </w:rPr>
        <w:t>2</w:t>
      </w:r>
      <w:r w:rsidR="00C176EE">
        <w:rPr>
          <w:rFonts w:cs="Times New Roman"/>
        </w:rPr>
        <w:t>4</w:t>
      </w:r>
      <w:r w:rsidR="00A0420A" w:rsidRPr="00D569EA">
        <w:rPr>
          <w:rFonts w:cs="Times New Roman"/>
        </w:rPr>
        <w:t>.</w:t>
      </w:r>
    </w:p>
    <w:p w14:paraId="49BA85A2" w14:textId="77777777" w:rsidR="00A0420A" w:rsidRDefault="00A0420A" w:rsidP="00A0420A">
      <w:pPr>
        <w:pStyle w:val="Default"/>
        <w:spacing w:before="120" w:after="120"/>
        <w:rPr>
          <w:rFonts w:ascii="Cambria" w:hAnsi="Cambria" w:cs="Arial"/>
          <w:color w:val="auto"/>
          <w:sz w:val="22"/>
          <w:szCs w:val="22"/>
        </w:rPr>
      </w:pPr>
    </w:p>
    <w:p w14:paraId="26DDAD90" w14:textId="295DDDE9" w:rsidR="00631C11" w:rsidRPr="00E70162" w:rsidRDefault="003A200B" w:rsidP="009B4874">
      <w:pPr>
        <w:pStyle w:val="Default"/>
        <w:spacing w:before="120" w:after="120"/>
        <w:ind w:left="6237"/>
        <w:jc w:val="center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Direktor</w:t>
      </w:r>
    </w:p>
    <w:p w14:paraId="21583C37" w14:textId="77777777" w:rsidR="00631C11" w:rsidRDefault="00631C11" w:rsidP="009B4874">
      <w:pPr>
        <w:pStyle w:val="Default"/>
        <w:spacing w:before="120" w:after="120"/>
        <w:ind w:left="6237"/>
        <w:jc w:val="center"/>
        <w:rPr>
          <w:rFonts w:ascii="Cambria" w:hAnsi="Cambria" w:cs="Arial"/>
          <w:color w:val="auto"/>
          <w:sz w:val="22"/>
          <w:szCs w:val="22"/>
        </w:rPr>
      </w:pPr>
    </w:p>
    <w:p w14:paraId="510AC7B8" w14:textId="1D795B24" w:rsidR="007A4A42" w:rsidRPr="00E70162" w:rsidRDefault="009B4874" w:rsidP="009B4874">
      <w:pPr>
        <w:pStyle w:val="Default"/>
        <w:spacing w:before="120" w:after="120"/>
        <w:ind w:left="6237"/>
        <w:jc w:val="center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Bojan</w:t>
      </w:r>
      <w:r w:rsidR="00C176EE">
        <w:rPr>
          <w:rFonts w:ascii="Cambria" w:hAnsi="Cambria" w:cs="Arial"/>
          <w:color w:val="auto"/>
          <w:sz w:val="22"/>
          <w:szCs w:val="22"/>
        </w:rPr>
        <w:t xml:space="preserve"> </w:t>
      </w:r>
      <w:r w:rsidR="004C75FC">
        <w:rPr>
          <w:rFonts w:ascii="Cambria" w:hAnsi="Cambria" w:cs="Arial"/>
          <w:color w:val="auto"/>
          <w:sz w:val="22"/>
          <w:szCs w:val="22"/>
        </w:rPr>
        <w:t>Aljinović</w:t>
      </w:r>
    </w:p>
    <w:sectPr w:rsidR="007A4A42" w:rsidRPr="00E70162" w:rsidSect="00117FE2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29F41" w14:textId="77777777" w:rsidR="00D50D89" w:rsidRDefault="00D50D89" w:rsidP="00E40323">
      <w:pPr>
        <w:spacing w:after="0"/>
      </w:pPr>
      <w:r>
        <w:separator/>
      </w:r>
    </w:p>
  </w:endnote>
  <w:endnote w:type="continuationSeparator" w:id="0">
    <w:p w14:paraId="55C7856C" w14:textId="77777777" w:rsidR="00D50D89" w:rsidRDefault="00D50D89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E4979" w14:textId="77777777" w:rsidR="00117FE2" w:rsidRDefault="00117FE2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743F3121" wp14:editId="374CB779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711BA" w14:textId="0C41CBF3" w:rsidR="007B2FEE" w:rsidRDefault="006F1D3E" w:rsidP="00117FE2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instrText xml:space="preserve"> TITLE  \* Upper  \* MERGEFORMAT </w:instrTex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separate"/>
                            </w:r>
                            <w:r w:rsidR="00267774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PROCEDURA ODREĐIVANJA I PRIMJENE KORISNIČKIH PRAVA U INFORMACIJSKOM SUSTAVU</w: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end"/>
                            </w:r>
                          </w:p>
                          <w:p w14:paraId="540FD4CD" w14:textId="5E96D716" w:rsidR="00117FE2" w:rsidRPr="00C40BE8" w:rsidRDefault="00117FE2" w:rsidP="00117FE2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A53FDF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77393F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F3121" id="Group 37" o:spid="_x0000_s1056" style="position:absolute;left:0;text-align:left;margin-left:-9.65pt;margin-top:14.1pt;width:477.2pt;height:25.2pt;z-index:251678720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B+/cgMAAHE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">
              <v:rect id="Rectangle 38" o:spid="_x0000_s105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8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41711BA" w14:textId="0C41CBF3" w:rsidR="007B2FEE" w:rsidRDefault="006F1D3E" w:rsidP="00117FE2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begin"/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instrText xml:space="preserve"> TITLE  \* Upper  \* MERGEFORMAT </w:instrTex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separate"/>
                      </w:r>
                      <w:r w:rsidR="00267774">
                        <w:rPr>
                          <w:smallCaps/>
                          <w:color w:val="44546A" w:themeColor="text2"/>
                          <w:sz w:val="18"/>
                        </w:rPr>
                        <w:t>PROCEDURA ODREĐIVANJA I PRIMJENE KORISNIČKIH PRAVA U INFORMACIJSKOM SUSTAVU</w: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end"/>
                      </w:r>
                    </w:p>
                    <w:p w14:paraId="540FD4CD" w14:textId="5E96D716" w:rsidR="00117FE2" w:rsidRPr="00C40BE8" w:rsidRDefault="00117FE2" w:rsidP="00117FE2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A53FDF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77393F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52779CC" wp14:editId="26783C9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1FC602" w14:textId="77777777"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6F1D3E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00A56" id="Rectangle 40" o:spid="_x0000_s1059" style="position:absolute;left:0;text-align:left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" fillcolor="#44546a [3215]" stroked="f" strokeweight="3pt">
              <v:textbox>
                <w:txbxContent>
                  <w:p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6F1D3E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E658B" w14:textId="36400BE2" w:rsidR="006F1D3E" w:rsidRDefault="006F1D3E" w:rsidP="006F1D3E">
    <w:pPr>
      <w:pBdr>
        <w:top w:val="single" w:sz="4" w:space="1" w:color="auto"/>
      </w:pBdr>
      <w:jc w:val="center"/>
      <w:rPr>
        <w:b/>
        <w:color w:val="000080"/>
        <w:sz w:val="18"/>
      </w:rPr>
    </w:pPr>
    <w:r>
      <w:tab/>
    </w:r>
    <w:r>
      <w:rPr>
        <w:b/>
        <w:color w:val="000080"/>
        <w:sz w:val="18"/>
      </w:rPr>
      <w:t xml:space="preserve">. </w:t>
    </w:r>
    <w:r w:rsidR="004C75FC">
      <w:fldChar w:fldCharType="begin"/>
    </w:r>
    <w:r w:rsidR="004C75FC">
      <w:instrText xml:space="preserve"> INCLUDEPICTURE "https://kompas-travel.com/wp-content/uploads/2016/11/kompas-logo.png" \* MERGEFORMATINET </w:instrText>
    </w:r>
    <w:r w:rsidR="004C75FC">
      <w:fldChar w:fldCharType="separate"/>
    </w:r>
    <w:r w:rsidR="004C75FC">
      <w:rPr>
        <w:noProof/>
      </w:rPr>
      <w:drawing>
        <wp:inline distT="0" distB="0" distL="0" distR="0" wp14:anchorId="5214B3CB" wp14:editId="7F4252A7">
          <wp:extent cx="3807460" cy="1243965"/>
          <wp:effectExtent l="0" t="0" r="2540" b="635"/>
          <wp:docPr id="1861113629" name="Picture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460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5FC">
      <w:fldChar w:fldCharType="end"/>
    </w:r>
  </w:p>
  <w:p w14:paraId="1EDA3D18" w14:textId="6888B49D" w:rsidR="006F1D3E" w:rsidRPr="001D31CE" w:rsidRDefault="006F1D3E" w:rsidP="006F1D3E">
    <w:pPr>
      <w:pStyle w:val="Footer"/>
      <w:tabs>
        <w:tab w:val="clear" w:pos="4536"/>
        <w:tab w:val="clear" w:pos="9072"/>
        <w:tab w:val="left" w:pos="3451"/>
      </w:tabs>
    </w:pPr>
    <w:r>
      <w:tab/>
    </w:r>
  </w:p>
  <w:p w14:paraId="35669304" w14:textId="77777777" w:rsidR="006F1D3E" w:rsidRDefault="006F1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390FD" w14:textId="77777777" w:rsidR="00D50D89" w:rsidRDefault="00D50D89" w:rsidP="00E40323">
      <w:pPr>
        <w:spacing w:after="0"/>
      </w:pPr>
      <w:r>
        <w:separator/>
      </w:r>
    </w:p>
  </w:footnote>
  <w:footnote w:type="continuationSeparator" w:id="0">
    <w:p w14:paraId="7C936AD1" w14:textId="77777777" w:rsidR="00D50D89" w:rsidRDefault="00D50D89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6F1D3E" w14:paraId="53670725" w14:textId="77777777" w:rsidTr="0019033B">
      <w:trPr>
        <w:cantSplit/>
        <w:trHeight w:val="537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7BD0E3A" w14:textId="1DB7B14A" w:rsidR="006F1D3E" w:rsidRPr="00567495" w:rsidRDefault="004C75FC" w:rsidP="00C7164D">
          <w:pPr>
            <w:spacing w:after="0"/>
            <w:jc w:val="center"/>
            <w:rPr>
              <w:b/>
              <w:color w:val="FF0000"/>
            </w:rPr>
          </w:pPr>
          <w:r>
            <w:fldChar w:fldCharType="begin"/>
          </w:r>
          <w:r>
            <w:instrText xml:space="preserve"> INCLUDEPICTURE "https://kompas-travel.com/wp-content/uploads/2016/11/kompas-logo.png"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61CA933D" wp14:editId="158801BF">
                <wp:extent cx="1663065" cy="543560"/>
                <wp:effectExtent l="0" t="0" r="635" b="2540"/>
                <wp:docPr id="1136959959" name="Picture 3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7AD78961" w14:textId="29B5AB7B" w:rsidR="006F1D3E" w:rsidRPr="00FE2E36" w:rsidRDefault="006F1D3E" w:rsidP="006F1D3E">
          <w:pPr>
            <w:spacing w:after="0"/>
            <w:jc w:val="center"/>
            <w:rPr>
              <w:b/>
              <w:i/>
              <w:sz w:val="28"/>
            </w:rPr>
          </w:pPr>
          <w:r w:rsidRPr="006F1D3E">
            <w:rPr>
              <w:b/>
              <w:i/>
              <w:sz w:val="24"/>
            </w:rPr>
            <w:fldChar w:fldCharType="begin"/>
          </w:r>
          <w:r w:rsidRPr="006F1D3E">
            <w:rPr>
              <w:b/>
              <w:i/>
              <w:sz w:val="24"/>
            </w:rPr>
            <w:instrText xml:space="preserve"> TITLE  \* FirstCap  \* MERGEFORMAT </w:instrText>
          </w:r>
          <w:r w:rsidRPr="006F1D3E">
            <w:rPr>
              <w:b/>
              <w:i/>
              <w:sz w:val="24"/>
            </w:rPr>
            <w:fldChar w:fldCharType="separate"/>
          </w:r>
          <w:r w:rsidR="00267774">
            <w:rPr>
              <w:b/>
              <w:i/>
              <w:sz w:val="24"/>
            </w:rPr>
            <w:t>Procedura određivanja i primjene korisničkih prava u informacijskom sustavu</w:t>
          </w:r>
          <w:r w:rsidRPr="006F1D3E">
            <w:rPr>
              <w:b/>
              <w:i/>
              <w:sz w:val="24"/>
            </w:rPr>
            <w:fldChar w:fldCharType="end"/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39BE44ED" w14:textId="77777777" w:rsidR="006F1D3E" w:rsidRPr="009F7029" w:rsidRDefault="006F1D3E" w:rsidP="006F1D3E">
          <w:pPr>
            <w:spacing w:after="0"/>
            <w:jc w:val="center"/>
            <w:rPr>
              <w:b/>
              <w:szCs w:val="20"/>
            </w:rPr>
          </w:pPr>
          <w:r w:rsidRPr="009F7029">
            <w:rPr>
              <w:szCs w:val="20"/>
            </w:rPr>
            <w:t>Stranica:</w:t>
          </w:r>
          <w:r w:rsidRPr="009F7029">
            <w:rPr>
              <w:snapToGrid w:val="0"/>
              <w:szCs w:val="20"/>
            </w:rPr>
            <w:t xml:space="preserve">   </w:t>
          </w:r>
          <w:bookmarkStart w:id="5" w:name="str"/>
          <w:r w:rsidRPr="009F7029">
            <w:rPr>
              <w:rStyle w:val="PageNumber"/>
              <w:szCs w:val="20"/>
            </w:rPr>
            <w:fldChar w:fldCharType="begin"/>
          </w:r>
          <w:r w:rsidRPr="009F7029">
            <w:rPr>
              <w:rStyle w:val="PageNumber"/>
              <w:szCs w:val="20"/>
            </w:rPr>
            <w:instrText xml:space="preserve"> PAGE </w:instrText>
          </w:r>
          <w:r w:rsidRPr="009F7029">
            <w:rPr>
              <w:rStyle w:val="PageNumber"/>
              <w:szCs w:val="20"/>
            </w:rPr>
            <w:fldChar w:fldCharType="separate"/>
          </w:r>
          <w:r>
            <w:rPr>
              <w:rStyle w:val="PageNumber"/>
              <w:noProof/>
              <w:szCs w:val="20"/>
            </w:rPr>
            <w:t>4</w:t>
          </w:r>
          <w:r w:rsidRPr="009F7029">
            <w:rPr>
              <w:rStyle w:val="PageNumber"/>
              <w:szCs w:val="20"/>
            </w:rPr>
            <w:fldChar w:fldCharType="end"/>
          </w:r>
          <w:bookmarkEnd w:id="5"/>
          <w:r w:rsidRPr="009F7029">
            <w:rPr>
              <w:rStyle w:val="PageNumber"/>
              <w:szCs w:val="20"/>
            </w:rPr>
            <w:t>/</w:t>
          </w:r>
          <w:r w:rsidRPr="009F7029">
            <w:rPr>
              <w:rStyle w:val="PageNumber"/>
              <w:szCs w:val="20"/>
            </w:rPr>
            <w:fldChar w:fldCharType="begin"/>
          </w:r>
          <w:r w:rsidRPr="009F7029">
            <w:rPr>
              <w:rStyle w:val="PageNumber"/>
              <w:szCs w:val="20"/>
            </w:rPr>
            <w:instrText xml:space="preserve"> NUMPAGES </w:instrText>
          </w:r>
          <w:r w:rsidRPr="009F7029">
            <w:rPr>
              <w:rStyle w:val="PageNumber"/>
              <w:szCs w:val="20"/>
            </w:rPr>
            <w:fldChar w:fldCharType="separate"/>
          </w:r>
          <w:r>
            <w:rPr>
              <w:rStyle w:val="PageNumber"/>
              <w:noProof/>
              <w:szCs w:val="20"/>
            </w:rPr>
            <w:t>7</w:t>
          </w:r>
          <w:r w:rsidRPr="009F7029">
            <w:rPr>
              <w:rStyle w:val="PageNumber"/>
              <w:szCs w:val="20"/>
            </w:rPr>
            <w:fldChar w:fldCharType="end"/>
          </w:r>
        </w:p>
      </w:tc>
    </w:tr>
    <w:tr w:rsidR="006F1D3E" w14:paraId="2C8E2DAB" w14:textId="77777777" w:rsidTr="0019033B">
      <w:trPr>
        <w:cantSplit/>
        <w:trHeight w:val="534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328A087C" w14:textId="77777777" w:rsidR="006F1D3E" w:rsidRDefault="006F1D3E" w:rsidP="006F1D3E">
          <w:pPr>
            <w:spacing w:after="0"/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7474420E" w14:textId="77777777" w:rsidR="006F1D3E" w:rsidRDefault="006F1D3E" w:rsidP="006F1D3E">
          <w:pPr>
            <w:spacing w:after="0"/>
            <w:jc w:val="center"/>
            <w:rPr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B16F817" w14:textId="77777777" w:rsidR="006F1D3E" w:rsidRPr="009F7029" w:rsidRDefault="006F1D3E" w:rsidP="006F1D3E">
          <w:pPr>
            <w:spacing w:after="0"/>
            <w:jc w:val="center"/>
            <w:rPr>
              <w:szCs w:val="20"/>
            </w:rPr>
          </w:pPr>
          <w:r w:rsidRPr="009F7029">
            <w:rPr>
              <w:szCs w:val="20"/>
            </w:rPr>
            <w:t>Izdanje / datum</w:t>
          </w:r>
        </w:p>
        <w:p w14:paraId="2B385E80" w14:textId="020CA908" w:rsidR="006F1D3E" w:rsidRPr="009F7029" w:rsidRDefault="006F1D3E" w:rsidP="006F1D3E">
          <w:pPr>
            <w:spacing w:after="0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1.</w:t>
          </w:r>
          <w:r w:rsidR="000A0AFF">
            <w:rPr>
              <w:b/>
              <w:szCs w:val="20"/>
            </w:rPr>
            <w:t>2</w:t>
          </w:r>
          <w:r w:rsidRPr="009F7029">
            <w:rPr>
              <w:b/>
              <w:szCs w:val="20"/>
            </w:rPr>
            <w:t xml:space="preserve"> / </w:t>
          </w:r>
          <w:r w:rsidR="000A0AFF">
            <w:rPr>
              <w:b/>
              <w:szCs w:val="20"/>
            </w:rPr>
            <w:t>2</w:t>
          </w:r>
          <w:r w:rsidRPr="009F7029">
            <w:rPr>
              <w:b/>
              <w:szCs w:val="20"/>
            </w:rPr>
            <w:t>.</w:t>
          </w:r>
          <w:r w:rsidR="004C75FC">
            <w:rPr>
              <w:b/>
              <w:szCs w:val="20"/>
            </w:rPr>
            <w:t>12</w:t>
          </w:r>
          <w:r>
            <w:rPr>
              <w:b/>
              <w:szCs w:val="20"/>
            </w:rPr>
            <w:t>.20</w:t>
          </w:r>
          <w:r w:rsidR="000A0AFF">
            <w:rPr>
              <w:b/>
              <w:szCs w:val="20"/>
            </w:rPr>
            <w:t>2</w:t>
          </w:r>
          <w:r w:rsidR="004C75FC">
            <w:rPr>
              <w:b/>
              <w:szCs w:val="20"/>
            </w:rPr>
            <w:t>4</w:t>
          </w:r>
          <w:r w:rsidRPr="009F7029">
            <w:rPr>
              <w:b/>
              <w:szCs w:val="20"/>
            </w:rPr>
            <w:t>.</w:t>
          </w:r>
        </w:p>
      </w:tc>
    </w:tr>
  </w:tbl>
  <w:p w14:paraId="657AB270" w14:textId="77777777" w:rsidR="00117FE2" w:rsidRPr="006F1D3E" w:rsidRDefault="00117FE2" w:rsidP="006F1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3340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7803EE2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042F7D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F0CF1"/>
    <w:multiLevelType w:val="hybridMultilevel"/>
    <w:tmpl w:val="3EDE34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376D59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9EB2EA7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C7A46C8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E92B56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8158BD"/>
    <w:multiLevelType w:val="hybridMultilevel"/>
    <w:tmpl w:val="30BA9E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58490A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412C9E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495027"/>
    <w:multiLevelType w:val="hybridMultilevel"/>
    <w:tmpl w:val="560804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DC505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B5A5E"/>
    <w:multiLevelType w:val="hybridMultilevel"/>
    <w:tmpl w:val="7A826940"/>
    <w:lvl w:ilvl="0" w:tplc="0608DA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78955097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DA75F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D3E1022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39285215">
    <w:abstractNumId w:val="18"/>
  </w:num>
  <w:num w:numId="2" w16cid:durableId="832531212">
    <w:abstractNumId w:val="2"/>
  </w:num>
  <w:num w:numId="3" w16cid:durableId="546526000">
    <w:abstractNumId w:val="20"/>
  </w:num>
  <w:num w:numId="4" w16cid:durableId="391975335">
    <w:abstractNumId w:val="19"/>
  </w:num>
  <w:num w:numId="5" w16cid:durableId="3235084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62510">
    <w:abstractNumId w:val="4"/>
  </w:num>
  <w:num w:numId="7" w16cid:durableId="1708094575">
    <w:abstractNumId w:val="9"/>
  </w:num>
  <w:num w:numId="8" w16cid:durableId="16658788">
    <w:abstractNumId w:val="14"/>
  </w:num>
  <w:num w:numId="9" w16cid:durableId="906956469">
    <w:abstractNumId w:val="18"/>
  </w:num>
  <w:num w:numId="10" w16cid:durableId="621498319">
    <w:abstractNumId w:val="18"/>
  </w:num>
  <w:num w:numId="11" w16cid:durableId="708184286">
    <w:abstractNumId w:val="16"/>
  </w:num>
  <w:num w:numId="12" w16cid:durableId="167208930">
    <w:abstractNumId w:val="15"/>
  </w:num>
  <w:num w:numId="13" w16cid:durableId="653682246">
    <w:abstractNumId w:val="21"/>
  </w:num>
  <w:num w:numId="14" w16cid:durableId="921720883">
    <w:abstractNumId w:val="5"/>
  </w:num>
  <w:num w:numId="15" w16cid:durableId="379477308">
    <w:abstractNumId w:val="11"/>
  </w:num>
  <w:num w:numId="16" w16cid:durableId="1258908406">
    <w:abstractNumId w:val="13"/>
  </w:num>
  <w:num w:numId="17" w16cid:durableId="1637565350">
    <w:abstractNumId w:val="10"/>
  </w:num>
  <w:num w:numId="18" w16cid:durableId="2056538554">
    <w:abstractNumId w:val="12"/>
  </w:num>
  <w:num w:numId="19" w16cid:durableId="494227172">
    <w:abstractNumId w:val="7"/>
  </w:num>
  <w:num w:numId="20" w16cid:durableId="1272856129">
    <w:abstractNumId w:val="23"/>
  </w:num>
  <w:num w:numId="21" w16cid:durableId="220285617">
    <w:abstractNumId w:val="22"/>
  </w:num>
  <w:num w:numId="22" w16cid:durableId="2061440371">
    <w:abstractNumId w:val="8"/>
  </w:num>
  <w:num w:numId="23" w16cid:durableId="1982151118">
    <w:abstractNumId w:val="3"/>
  </w:num>
  <w:num w:numId="24" w16cid:durableId="824853008">
    <w:abstractNumId w:val="0"/>
  </w:num>
  <w:num w:numId="25" w16cid:durableId="512426790">
    <w:abstractNumId w:val="6"/>
  </w:num>
  <w:num w:numId="26" w16cid:durableId="1135634095">
    <w:abstractNumId w:val="17"/>
  </w:num>
  <w:num w:numId="27" w16cid:durableId="295645472">
    <w:abstractNumId w:val="1"/>
  </w:num>
  <w:num w:numId="28" w16cid:durableId="117646335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7528F"/>
    <w:rsid w:val="000A0AFF"/>
    <w:rsid w:val="000B1559"/>
    <w:rsid w:val="000B6C8F"/>
    <w:rsid w:val="000E770C"/>
    <w:rsid w:val="000F2C87"/>
    <w:rsid w:val="00103DF4"/>
    <w:rsid w:val="00112974"/>
    <w:rsid w:val="00117FE2"/>
    <w:rsid w:val="00137CF3"/>
    <w:rsid w:val="001406D8"/>
    <w:rsid w:val="00146219"/>
    <w:rsid w:val="00146B0C"/>
    <w:rsid w:val="001534EB"/>
    <w:rsid w:val="00166936"/>
    <w:rsid w:val="0018334C"/>
    <w:rsid w:val="001C097F"/>
    <w:rsid w:val="001C547E"/>
    <w:rsid w:val="001E17AB"/>
    <w:rsid w:val="00202FED"/>
    <w:rsid w:val="002128B8"/>
    <w:rsid w:val="00213810"/>
    <w:rsid w:val="00215843"/>
    <w:rsid w:val="00216456"/>
    <w:rsid w:val="00242889"/>
    <w:rsid w:val="00267774"/>
    <w:rsid w:val="00287514"/>
    <w:rsid w:val="002A1865"/>
    <w:rsid w:val="002A1A91"/>
    <w:rsid w:val="002D7D35"/>
    <w:rsid w:val="002E1E8D"/>
    <w:rsid w:val="002E7BB1"/>
    <w:rsid w:val="002F1EF6"/>
    <w:rsid w:val="002F6630"/>
    <w:rsid w:val="003047F2"/>
    <w:rsid w:val="003235CB"/>
    <w:rsid w:val="003305BD"/>
    <w:rsid w:val="00333CFF"/>
    <w:rsid w:val="00354FFB"/>
    <w:rsid w:val="00384F39"/>
    <w:rsid w:val="003949CB"/>
    <w:rsid w:val="003A200B"/>
    <w:rsid w:val="003E1A22"/>
    <w:rsid w:val="003E63DB"/>
    <w:rsid w:val="00424E3A"/>
    <w:rsid w:val="00435123"/>
    <w:rsid w:val="00496E7B"/>
    <w:rsid w:val="004C75FC"/>
    <w:rsid w:val="004D3EAA"/>
    <w:rsid w:val="004D4A72"/>
    <w:rsid w:val="00501FEF"/>
    <w:rsid w:val="00534A63"/>
    <w:rsid w:val="0053575F"/>
    <w:rsid w:val="00540D9B"/>
    <w:rsid w:val="005422B3"/>
    <w:rsid w:val="005472B0"/>
    <w:rsid w:val="00551EB5"/>
    <w:rsid w:val="00555740"/>
    <w:rsid w:val="00573448"/>
    <w:rsid w:val="00574E0E"/>
    <w:rsid w:val="00575BF8"/>
    <w:rsid w:val="00576884"/>
    <w:rsid w:val="00580DCD"/>
    <w:rsid w:val="00592A2A"/>
    <w:rsid w:val="00597EBF"/>
    <w:rsid w:val="005A508F"/>
    <w:rsid w:val="005B32E3"/>
    <w:rsid w:val="005D712A"/>
    <w:rsid w:val="00627345"/>
    <w:rsid w:val="00627AD3"/>
    <w:rsid w:val="00627E82"/>
    <w:rsid w:val="00631C11"/>
    <w:rsid w:val="006335D2"/>
    <w:rsid w:val="00657858"/>
    <w:rsid w:val="0066668C"/>
    <w:rsid w:val="006936E2"/>
    <w:rsid w:val="00693D56"/>
    <w:rsid w:val="006962CB"/>
    <w:rsid w:val="006B49A9"/>
    <w:rsid w:val="006C1186"/>
    <w:rsid w:val="006F1D3E"/>
    <w:rsid w:val="00702B01"/>
    <w:rsid w:val="00707C36"/>
    <w:rsid w:val="00723710"/>
    <w:rsid w:val="00723D66"/>
    <w:rsid w:val="00740B26"/>
    <w:rsid w:val="00744441"/>
    <w:rsid w:val="007447A4"/>
    <w:rsid w:val="00747A05"/>
    <w:rsid w:val="00750948"/>
    <w:rsid w:val="0077393F"/>
    <w:rsid w:val="0078454D"/>
    <w:rsid w:val="007A4A42"/>
    <w:rsid w:val="007A75DB"/>
    <w:rsid w:val="007B2FEE"/>
    <w:rsid w:val="007B735C"/>
    <w:rsid w:val="007C50AC"/>
    <w:rsid w:val="007E6C30"/>
    <w:rsid w:val="0080590D"/>
    <w:rsid w:val="00813BE8"/>
    <w:rsid w:val="00831262"/>
    <w:rsid w:val="008413D4"/>
    <w:rsid w:val="00854DE5"/>
    <w:rsid w:val="00861229"/>
    <w:rsid w:val="008636B2"/>
    <w:rsid w:val="00876603"/>
    <w:rsid w:val="00881963"/>
    <w:rsid w:val="008E4995"/>
    <w:rsid w:val="008E7B27"/>
    <w:rsid w:val="009044A2"/>
    <w:rsid w:val="00913965"/>
    <w:rsid w:val="00940539"/>
    <w:rsid w:val="00981561"/>
    <w:rsid w:val="009A309B"/>
    <w:rsid w:val="009B4874"/>
    <w:rsid w:val="009C0A6E"/>
    <w:rsid w:val="009E3B14"/>
    <w:rsid w:val="009F0CD0"/>
    <w:rsid w:val="009F5BCC"/>
    <w:rsid w:val="00A0156A"/>
    <w:rsid w:val="00A0420A"/>
    <w:rsid w:val="00A46ACA"/>
    <w:rsid w:val="00A53FDF"/>
    <w:rsid w:val="00A664BD"/>
    <w:rsid w:val="00A73588"/>
    <w:rsid w:val="00A824EB"/>
    <w:rsid w:val="00AB6556"/>
    <w:rsid w:val="00AE0EDF"/>
    <w:rsid w:val="00B14F59"/>
    <w:rsid w:val="00B2116B"/>
    <w:rsid w:val="00B3760F"/>
    <w:rsid w:val="00B41131"/>
    <w:rsid w:val="00B47423"/>
    <w:rsid w:val="00B8461A"/>
    <w:rsid w:val="00B93E89"/>
    <w:rsid w:val="00BA055C"/>
    <w:rsid w:val="00BA30A9"/>
    <w:rsid w:val="00BA3B66"/>
    <w:rsid w:val="00BB1BDA"/>
    <w:rsid w:val="00BE7490"/>
    <w:rsid w:val="00BE7F98"/>
    <w:rsid w:val="00C03219"/>
    <w:rsid w:val="00C05950"/>
    <w:rsid w:val="00C15A68"/>
    <w:rsid w:val="00C176EE"/>
    <w:rsid w:val="00C37A20"/>
    <w:rsid w:val="00C40BE8"/>
    <w:rsid w:val="00C4365C"/>
    <w:rsid w:val="00C44E95"/>
    <w:rsid w:val="00C5129A"/>
    <w:rsid w:val="00C52593"/>
    <w:rsid w:val="00C54EAD"/>
    <w:rsid w:val="00C7164D"/>
    <w:rsid w:val="00CA1597"/>
    <w:rsid w:val="00CF0C2D"/>
    <w:rsid w:val="00D112D3"/>
    <w:rsid w:val="00D36C17"/>
    <w:rsid w:val="00D50D89"/>
    <w:rsid w:val="00D6324C"/>
    <w:rsid w:val="00DB64B4"/>
    <w:rsid w:val="00DC2B6D"/>
    <w:rsid w:val="00DC3E44"/>
    <w:rsid w:val="00DD1F25"/>
    <w:rsid w:val="00DD2740"/>
    <w:rsid w:val="00E026AD"/>
    <w:rsid w:val="00E174F3"/>
    <w:rsid w:val="00E40323"/>
    <w:rsid w:val="00E44E72"/>
    <w:rsid w:val="00E5462F"/>
    <w:rsid w:val="00E60684"/>
    <w:rsid w:val="00E62DC2"/>
    <w:rsid w:val="00E651D9"/>
    <w:rsid w:val="00ED6CA1"/>
    <w:rsid w:val="00EF3327"/>
    <w:rsid w:val="00F1102F"/>
    <w:rsid w:val="00F13C8C"/>
    <w:rsid w:val="00F210C8"/>
    <w:rsid w:val="00F27C2C"/>
    <w:rsid w:val="00F30FE2"/>
    <w:rsid w:val="00F5286D"/>
    <w:rsid w:val="00F54715"/>
    <w:rsid w:val="00F773EF"/>
    <w:rsid w:val="00F94F45"/>
    <w:rsid w:val="00F95AE4"/>
    <w:rsid w:val="00FB33F5"/>
    <w:rsid w:val="00FC6C6D"/>
    <w:rsid w:val="00FC724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44ABC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  <w:style w:type="character" w:styleId="PageNumber">
    <w:name w:val="page number"/>
    <w:basedOn w:val="DefaultParagraphFont"/>
    <w:rsid w:val="006F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9B7A-5CC0-4AE3-90AB-009CCEB4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određivanja i primjene korisničkih prava u informacijskom sustavu</vt:lpstr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određivanja i primjene korisničkih prava u informacijskom sustavu</dc:title>
  <dc:subject/>
  <dc:creator>Danijel Bara</dc:creator>
  <cp:keywords/>
  <dc:description/>
  <cp:lastModifiedBy>Daniel Bara</cp:lastModifiedBy>
  <cp:revision>21</cp:revision>
  <cp:lastPrinted>2023-06-06T04:37:00Z</cp:lastPrinted>
  <dcterms:created xsi:type="dcterms:W3CDTF">2019-04-11T20:19:00Z</dcterms:created>
  <dcterms:modified xsi:type="dcterms:W3CDTF">2024-12-10T11:07:00Z</dcterms:modified>
</cp:coreProperties>
</file>